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E666F" w14:textId="724DBD09" w:rsidR="00794C64" w:rsidRPr="005D4C4D" w:rsidRDefault="00794C64" w:rsidP="005D4C4D">
      <w:pPr>
        <w:pStyle w:val="BodyText"/>
        <w:tabs>
          <w:tab w:val="left" w:pos="426"/>
          <w:tab w:val="left" w:pos="2745"/>
        </w:tabs>
        <w:ind w:right="1109"/>
        <w:jc w:val="both"/>
        <w:rPr>
          <w:b/>
        </w:rPr>
      </w:pPr>
      <w:bookmarkStart w:id="0" w:name="_GoBack"/>
      <w:bookmarkEnd w:id="0"/>
      <w:r w:rsidRPr="005D4C4D">
        <w:rPr>
          <w:b/>
        </w:rPr>
        <w:t>Purpose</w:t>
      </w:r>
    </w:p>
    <w:p w14:paraId="5A0CA450" w14:textId="0F322C5C" w:rsidR="00794C64" w:rsidRDefault="00794C64" w:rsidP="00794C64">
      <w:pPr>
        <w:pStyle w:val="BodyText"/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>The purpose of this Implementation Plan is</w:t>
      </w:r>
      <w:r w:rsidR="00336441">
        <w:rPr>
          <w:sz w:val="20"/>
        </w:rPr>
        <w:t xml:space="preserve"> to assist </w:t>
      </w:r>
      <w:r w:rsidR="00AD09D4">
        <w:rPr>
          <w:sz w:val="20"/>
        </w:rPr>
        <w:t>Policy</w:t>
      </w:r>
      <w:r w:rsidR="00336441">
        <w:rPr>
          <w:sz w:val="20"/>
        </w:rPr>
        <w:t xml:space="preserve"> developers</w:t>
      </w:r>
      <w:r>
        <w:rPr>
          <w:sz w:val="20"/>
        </w:rPr>
        <w:t xml:space="preserve"> to document the key steps and resources that are </w:t>
      </w:r>
      <w:r w:rsidR="00336441">
        <w:rPr>
          <w:sz w:val="20"/>
        </w:rPr>
        <w:t>necessary</w:t>
      </w:r>
      <w:r>
        <w:rPr>
          <w:sz w:val="20"/>
        </w:rPr>
        <w:t xml:space="preserve"> to implement the requirements described in </w:t>
      </w:r>
      <w:r w:rsidR="002B6C82">
        <w:rPr>
          <w:sz w:val="20"/>
        </w:rPr>
        <w:t>University-wide Policies, Standards, Procedures and Guidelines (</w:t>
      </w:r>
      <w:r>
        <w:rPr>
          <w:sz w:val="20"/>
        </w:rPr>
        <w:t>Documents</w:t>
      </w:r>
      <w:r w:rsidR="002B6C82">
        <w:rPr>
          <w:sz w:val="20"/>
        </w:rPr>
        <w:t>)</w:t>
      </w:r>
      <w:r>
        <w:rPr>
          <w:sz w:val="20"/>
        </w:rPr>
        <w:t>.</w:t>
      </w:r>
    </w:p>
    <w:p w14:paraId="320871CC" w14:textId="77777777" w:rsidR="00794C64" w:rsidRDefault="00794C64" w:rsidP="005D4C4D">
      <w:pPr>
        <w:pStyle w:val="BodyText"/>
        <w:tabs>
          <w:tab w:val="left" w:pos="426"/>
          <w:tab w:val="left" w:pos="2745"/>
        </w:tabs>
        <w:ind w:right="1109"/>
        <w:jc w:val="both"/>
        <w:rPr>
          <w:b/>
        </w:rPr>
      </w:pPr>
    </w:p>
    <w:p w14:paraId="090265B2" w14:textId="77777777" w:rsidR="00235957" w:rsidRDefault="00794C64" w:rsidP="005D4C4D">
      <w:pPr>
        <w:pStyle w:val="BodyText"/>
        <w:tabs>
          <w:tab w:val="left" w:pos="426"/>
          <w:tab w:val="left" w:pos="2745"/>
        </w:tabs>
        <w:ind w:right="1109"/>
        <w:jc w:val="both"/>
        <w:rPr>
          <w:b/>
        </w:rPr>
      </w:pPr>
      <w:r>
        <w:rPr>
          <w:b/>
        </w:rPr>
        <w:t>When to use this Implementation Plan</w:t>
      </w:r>
    </w:p>
    <w:p w14:paraId="3C041530" w14:textId="77777777" w:rsidR="00C37CB6" w:rsidRDefault="00C37CB6" w:rsidP="00C37CB6">
      <w:pPr>
        <w:pStyle w:val="BodyText"/>
        <w:tabs>
          <w:tab w:val="left" w:pos="426"/>
          <w:tab w:val="left" w:pos="2745"/>
        </w:tabs>
        <w:ind w:right="1109"/>
        <w:rPr>
          <w:sz w:val="20"/>
        </w:rPr>
      </w:pPr>
      <w:r>
        <w:rPr>
          <w:kern w:val="28"/>
          <w:sz w:val="20"/>
        </w:rPr>
        <w:t>This Implementation Plan</w:t>
      </w:r>
      <w:r w:rsidRPr="00F60CCE">
        <w:rPr>
          <w:sz w:val="20"/>
        </w:rPr>
        <w:t xml:space="preserve"> </w:t>
      </w:r>
      <w:r>
        <w:rPr>
          <w:sz w:val="20"/>
        </w:rPr>
        <w:t>should be used at t</w:t>
      </w:r>
      <w:r w:rsidR="002B6C82">
        <w:rPr>
          <w:sz w:val="20"/>
        </w:rPr>
        <w:t>hree</w:t>
      </w:r>
      <w:r>
        <w:rPr>
          <w:sz w:val="20"/>
        </w:rPr>
        <w:t xml:space="preserve"> key stages:</w:t>
      </w:r>
    </w:p>
    <w:p w14:paraId="03AD9CC5" w14:textId="77777777" w:rsidR="00C37CB6" w:rsidRDefault="00C37CB6" w:rsidP="005D4C4D">
      <w:pPr>
        <w:pStyle w:val="BodyText"/>
        <w:numPr>
          <w:ilvl w:val="0"/>
          <w:numId w:val="27"/>
        </w:numPr>
        <w:tabs>
          <w:tab w:val="left" w:pos="426"/>
          <w:tab w:val="left" w:pos="2745"/>
        </w:tabs>
        <w:ind w:right="1109"/>
        <w:rPr>
          <w:sz w:val="20"/>
        </w:rPr>
      </w:pPr>
      <w:r w:rsidRPr="00F60CCE">
        <w:rPr>
          <w:sz w:val="20"/>
        </w:rPr>
        <w:t xml:space="preserve">when drafting </w:t>
      </w:r>
      <w:r>
        <w:rPr>
          <w:sz w:val="20"/>
        </w:rPr>
        <w:t>a</w:t>
      </w:r>
      <w:r w:rsidRPr="00F60CCE">
        <w:rPr>
          <w:sz w:val="20"/>
        </w:rPr>
        <w:t xml:space="preserve"> </w:t>
      </w:r>
      <w:r>
        <w:rPr>
          <w:sz w:val="20"/>
        </w:rPr>
        <w:t xml:space="preserve">Document </w:t>
      </w:r>
    </w:p>
    <w:p w14:paraId="3663EC3C" w14:textId="77777777" w:rsidR="00794C64" w:rsidRDefault="00C37CB6" w:rsidP="005D4C4D">
      <w:pPr>
        <w:pStyle w:val="BodyText"/>
        <w:numPr>
          <w:ilvl w:val="0"/>
          <w:numId w:val="27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 xml:space="preserve">when </w:t>
      </w:r>
      <w:r w:rsidR="00794C64">
        <w:rPr>
          <w:sz w:val="20"/>
        </w:rPr>
        <w:t>completing documentation to request final approval of the Document (ie the Phase Two Approval Form).</w:t>
      </w:r>
    </w:p>
    <w:p w14:paraId="326A9C41" w14:textId="77777777" w:rsidR="002B6C82" w:rsidRDefault="002B6C82" w:rsidP="005D4C4D">
      <w:pPr>
        <w:pStyle w:val="BodyText"/>
        <w:numPr>
          <w:ilvl w:val="0"/>
          <w:numId w:val="27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>after approval of a Document, when the Implementation Plan is activated and monitored.</w:t>
      </w:r>
    </w:p>
    <w:p w14:paraId="3EF93704" w14:textId="77777777" w:rsidR="00C37CB6" w:rsidRPr="00214588" w:rsidRDefault="00C37CB6" w:rsidP="005D4C4D">
      <w:pPr>
        <w:ind w:right="1109"/>
      </w:pPr>
    </w:p>
    <w:p w14:paraId="79C06047" w14:textId="5D5DC1D8" w:rsidR="00992568" w:rsidRPr="000771C7" w:rsidRDefault="00794C64" w:rsidP="005D4C4D">
      <w:pPr>
        <w:pStyle w:val="BodyText"/>
        <w:tabs>
          <w:tab w:val="left" w:pos="426"/>
          <w:tab w:val="left" w:pos="2745"/>
        </w:tabs>
        <w:ind w:right="1109"/>
        <w:rPr>
          <w:szCs w:val="22"/>
        </w:rPr>
      </w:pPr>
      <w:r w:rsidRPr="000771C7">
        <w:rPr>
          <w:rFonts w:eastAsiaTheme="minorHAnsi"/>
          <w:b/>
          <w:szCs w:val="22"/>
          <w:lang w:val="en-AU"/>
        </w:rPr>
        <w:t>Instructions</w:t>
      </w:r>
      <w:r w:rsidR="00D5372F" w:rsidRPr="000771C7">
        <w:rPr>
          <w:rFonts w:eastAsiaTheme="minorHAnsi"/>
          <w:b/>
          <w:szCs w:val="22"/>
          <w:lang w:val="en-AU"/>
        </w:rPr>
        <w:t xml:space="preserve"> for completing the </w:t>
      </w:r>
      <w:r w:rsidR="00630877" w:rsidRPr="000771C7">
        <w:rPr>
          <w:rFonts w:eastAsiaTheme="minorHAnsi"/>
          <w:b/>
          <w:szCs w:val="22"/>
          <w:lang w:val="en-AU"/>
        </w:rPr>
        <w:t xml:space="preserve">attached </w:t>
      </w:r>
      <w:r w:rsidR="000D0688" w:rsidRPr="000771C7">
        <w:rPr>
          <w:rFonts w:eastAsiaTheme="minorHAnsi"/>
          <w:b/>
          <w:szCs w:val="22"/>
          <w:lang w:val="en-AU"/>
        </w:rPr>
        <w:t>Implementation Plan</w:t>
      </w:r>
      <w:r w:rsidR="00575B3A">
        <w:rPr>
          <w:rFonts w:eastAsiaTheme="minorHAnsi"/>
          <w:b/>
          <w:szCs w:val="22"/>
          <w:lang w:val="en-AU"/>
        </w:rPr>
        <w:t xml:space="preserve"> Table</w:t>
      </w:r>
    </w:p>
    <w:p w14:paraId="643A7D1A" w14:textId="12DC84E4" w:rsidR="00BA1C29" w:rsidRDefault="00BA1C29" w:rsidP="005D4C4D">
      <w:pPr>
        <w:pStyle w:val="BodyText"/>
        <w:numPr>
          <w:ilvl w:val="0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>Insert the</w:t>
      </w:r>
      <w:r w:rsidR="00AD09D4">
        <w:rPr>
          <w:sz w:val="20"/>
        </w:rPr>
        <w:t xml:space="preserve"> name and</w:t>
      </w:r>
      <w:r>
        <w:rPr>
          <w:sz w:val="20"/>
        </w:rPr>
        <w:t xml:space="preserve"> position title of the Res</w:t>
      </w:r>
      <w:r w:rsidR="00AD09D4">
        <w:rPr>
          <w:sz w:val="20"/>
        </w:rPr>
        <w:t>p</w:t>
      </w:r>
      <w:r>
        <w:rPr>
          <w:sz w:val="20"/>
        </w:rPr>
        <w:t xml:space="preserve">onsible Officer and Contact Officer that </w:t>
      </w:r>
      <w:r w:rsidR="00AD09D4">
        <w:rPr>
          <w:sz w:val="20"/>
        </w:rPr>
        <w:t>is</w:t>
      </w:r>
      <w:r>
        <w:rPr>
          <w:sz w:val="20"/>
        </w:rPr>
        <w:t xml:space="preserve"> listed on your draft </w:t>
      </w:r>
      <w:r w:rsidR="009273CE">
        <w:rPr>
          <w:sz w:val="20"/>
        </w:rPr>
        <w:t>Document</w:t>
      </w:r>
      <w:r>
        <w:rPr>
          <w:sz w:val="20"/>
        </w:rPr>
        <w:t>.</w:t>
      </w:r>
    </w:p>
    <w:p w14:paraId="32DE2B48" w14:textId="77777777" w:rsidR="00BA1C29" w:rsidRDefault="00BA1C29" w:rsidP="005D4C4D">
      <w:pPr>
        <w:pStyle w:val="BodyText"/>
        <w:tabs>
          <w:tab w:val="left" w:pos="426"/>
          <w:tab w:val="left" w:pos="2745"/>
        </w:tabs>
        <w:ind w:left="360" w:right="1109"/>
        <w:rPr>
          <w:sz w:val="20"/>
        </w:rPr>
      </w:pPr>
    </w:p>
    <w:p w14:paraId="102F4506" w14:textId="70473C60" w:rsidR="008B64D6" w:rsidRDefault="005110F4" w:rsidP="005D4C4D">
      <w:pPr>
        <w:pStyle w:val="BodyText"/>
        <w:numPr>
          <w:ilvl w:val="0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 w:rsidRPr="005110F4">
        <w:rPr>
          <w:sz w:val="20"/>
        </w:rPr>
        <w:t>I</w:t>
      </w:r>
      <w:r w:rsidR="00AD09D4">
        <w:rPr>
          <w:sz w:val="20"/>
        </w:rPr>
        <w:t xml:space="preserve">dentify and insert the name of </w:t>
      </w:r>
      <w:r w:rsidR="00A13A94" w:rsidRPr="00BA1C29">
        <w:rPr>
          <w:sz w:val="20"/>
        </w:rPr>
        <w:t xml:space="preserve">the staff </w:t>
      </w:r>
      <w:r w:rsidR="00AE601B" w:rsidRPr="00BA1C29">
        <w:rPr>
          <w:sz w:val="20"/>
        </w:rPr>
        <w:t xml:space="preserve">member </w:t>
      </w:r>
      <w:r w:rsidR="008B64D6" w:rsidRPr="00BA1C29">
        <w:rPr>
          <w:sz w:val="20"/>
        </w:rPr>
        <w:t xml:space="preserve">responsible for delivery </w:t>
      </w:r>
      <w:r w:rsidR="00AD09D4">
        <w:rPr>
          <w:sz w:val="20"/>
        </w:rPr>
        <w:t xml:space="preserve">and management </w:t>
      </w:r>
      <w:r w:rsidR="008B64D6" w:rsidRPr="00BA1C29">
        <w:rPr>
          <w:sz w:val="20"/>
        </w:rPr>
        <w:t xml:space="preserve">of the </w:t>
      </w:r>
      <w:r w:rsidR="00AD09D4">
        <w:rPr>
          <w:sz w:val="20"/>
        </w:rPr>
        <w:t xml:space="preserve">actions in this </w:t>
      </w:r>
      <w:r w:rsidR="00AE601B" w:rsidRPr="00BA1C29">
        <w:rPr>
          <w:sz w:val="20"/>
        </w:rPr>
        <w:t>I</w:t>
      </w:r>
      <w:r w:rsidR="008B64D6" w:rsidRPr="00BA1C29">
        <w:rPr>
          <w:sz w:val="20"/>
        </w:rPr>
        <w:t xml:space="preserve">mplementation </w:t>
      </w:r>
      <w:r w:rsidR="00AE601B" w:rsidRPr="00BA1C29">
        <w:rPr>
          <w:sz w:val="20"/>
        </w:rPr>
        <w:t>P</w:t>
      </w:r>
      <w:r w:rsidR="008B64D6" w:rsidRPr="00BA1C29">
        <w:rPr>
          <w:sz w:val="20"/>
        </w:rPr>
        <w:t>lan</w:t>
      </w:r>
      <w:r w:rsidR="007A6B20" w:rsidRPr="00BA1C29">
        <w:rPr>
          <w:sz w:val="20"/>
        </w:rPr>
        <w:t>.</w:t>
      </w:r>
    </w:p>
    <w:p w14:paraId="00779ED2" w14:textId="77777777" w:rsidR="00BA1C29" w:rsidRDefault="00BA1C29" w:rsidP="005D4C4D">
      <w:pPr>
        <w:pStyle w:val="BodyText"/>
        <w:tabs>
          <w:tab w:val="left" w:pos="426"/>
          <w:tab w:val="left" w:pos="2745"/>
        </w:tabs>
        <w:ind w:left="360" w:right="1109"/>
        <w:rPr>
          <w:sz w:val="20"/>
        </w:rPr>
      </w:pPr>
    </w:p>
    <w:p w14:paraId="08149524" w14:textId="14F633CD" w:rsidR="00AE601B" w:rsidRDefault="00AD09D4" w:rsidP="005D4C4D">
      <w:pPr>
        <w:pStyle w:val="BodyText"/>
        <w:numPr>
          <w:ilvl w:val="0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 xml:space="preserve">Identify and insert </w:t>
      </w:r>
      <w:r w:rsidR="00575B3A">
        <w:rPr>
          <w:sz w:val="20"/>
        </w:rPr>
        <w:t xml:space="preserve">details of </w:t>
      </w:r>
      <w:r>
        <w:rPr>
          <w:sz w:val="20"/>
        </w:rPr>
        <w:t xml:space="preserve">the </w:t>
      </w:r>
      <w:r w:rsidR="00BA1C29">
        <w:rPr>
          <w:sz w:val="20"/>
        </w:rPr>
        <w:t>i</w:t>
      </w:r>
      <w:r w:rsidR="00AE601B" w:rsidRPr="00BA1C29">
        <w:rPr>
          <w:sz w:val="20"/>
        </w:rPr>
        <w:t>mplementation</w:t>
      </w:r>
      <w:r w:rsidR="00794C64">
        <w:rPr>
          <w:sz w:val="20"/>
        </w:rPr>
        <w:t xml:space="preserve"> tasks and</w:t>
      </w:r>
      <w:r w:rsidR="00AE601B" w:rsidRPr="00BA1C29">
        <w:rPr>
          <w:sz w:val="20"/>
        </w:rPr>
        <w:t xml:space="preserve"> actions</w:t>
      </w:r>
      <w:r w:rsidR="00157C15">
        <w:rPr>
          <w:sz w:val="20"/>
        </w:rPr>
        <w:t xml:space="preserve">, </w:t>
      </w:r>
      <w:r w:rsidR="00AE601B" w:rsidRPr="00BA1C29">
        <w:rPr>
          <w:sz w:val="20"/>
        </w:rPr>
        <w:t>who will they be assigned to</w:t>
      </w:r>
      <w:r w:rsidR="00157C15">
        <w:rPr>
          <w:sz w:val="20"/>
        </w:rPr>
        <w:t>, any comments (eg contingencies) and the timelines.</w:t>
      </w:r>
    </w:p>
    <w:p w14:paraId="18AA380F" w14:textId="77777777" w:rsidR="00BA1C29" w:rsidRDefault="00BA1C29" w:rsidP="005D4C4D">
      <w:pPr>
        <w:pStyle w:val="BodyText"/>
        <w:tabs>
          <w:tab w:val="left" w:pos="426"/>
          <w:tab w:val="left" w:pos="2745"/>
        </w:tabs>
        <w:ind w:left="360" w:right="1109"/>
        <w:rPr>
          <w:sz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938"/>
      </w:tblGrid>
      <w:tr w:rsidR="00BA1C29" w14:paraId="7B2489B3" w14:textId="77777777" w:rsidTr="005D4C4D">
        <w:tc>
          <w:tcPr>
            <w:tcW w:w="7938" w:type="dxa"/>
            <w:shd w:val="clear" w:color="auto" w:fill="DBE5F1" w:themeFill="accent1" w:themeFillTint="33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55355C58" w14:textId="164ED119" w:rsidR="00BA1C29" w:rsidRPr="005D4C4D" w:rsidRDefault="00BA1C29" w:rsidP="005D4C4D">
            <w:pPr>
              <w:pStyle w:val="BodyText"/>
              <w:tabs>
                <w:tab w:val="left" w:pos="426"/>
                <w:tab w:val="left" w:pos="2745"/>
              </w:tabs>
              <w:ind w:right="136"/>
              <w:rPr>
                <w:rFonts w:asciiTheme="minorHAnsi" w:hAnsiTheme="minorHAnsi" w:cstheme="minorHAnsi"/>
                <w:sz w:val="20"/>
              </w:rPr>
            </w:pPr>
            <w:r w:rsidRPr="005D4C4D">
              <w:rPr>
                <w:rFonts w:asciiTheme="minorHAnsi" w:hAnsiTheme="minorHAnsi" w:cstheme="minorHAnsi"/>
                <w:b/>
                <w:sz w:val="20"/>
              </w:rPr>
              <w:t>Ti</w:t>
            </w:r>
            <w:r w:rsidR="00227683" w:rsidRPr="005D4C4D">
              <w:rPr>
                <w:rFonts w:asciiTheme="minorHAnsi" w:hAnsiTheme="minorHAnsi" w:cstheme="minorHAnsi"/>
                <w:b/>
                <w:sz w:val="20"/>
              </w:rPr>
              <w:t xml:space="preserve">p </w:t>
            </w:r>
            <w:r w:rsidR="00227683" w:rsidRPr="005D4C4D"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794C64">
              <w:rPr>
                <w:rFonts w:asciiTheme="minorHAnsi" w:hAnsiTheme="minorHAnsi" w:cstheme="minorHAnsi"/>
                <w:sz w:val="20"/>
              </w:rPr>
              <w:t>U</w:t>
            </w:r>
            <w:r w:rsidRPr="005D4C4D">
              <w:rPr>
                <w:rFonts w:asciiTheme="minorHAnsi" w:hAnsiTheme="minorHAnsi" w:cstheme="minorHAnsi"/>
                <w:sz w:val="20"/>
              </w:rPr>
              <w:t xml:space="preserve">se the </w:t>
            </w:r>
            <w:r w:rsidR="0066683A">
              <w:rPr>
                <w:rFonts w:asciiTheme="minorHAnsi" w:hAnsiTheme="minorHAnsi" w:cstheme="minorHAnsi"/>
                <w:sz w:val="20"/>
              </w:rPr>
              <w:t xml:space="preserve">Implementation </w:t>
            </w:r>
            <w:r w:rsidR="00AD09D4">
              <w:rPr>
                <w:rFonts w:asciiTheme="minorHAnsi" w:hAnsiTheme="minorHAnsi" w:cstheme="minorHAnsi"/>
                <w:sz w:val="20"/>
              </w:rPr>
              <w:t>Plan</w:t>
            </w:r>
            <w:r w:rsidRPr="005D4C4D">
              <w:rPr>
                <w:rFonts w:asciiTheme="minorHAnsi" w:hAnsiTheme="minorHAnsi" w:cstheme="minorHAnsi"/>
                <w:sz w:val="20"/>
              </w:rPr>
              <w:t xml:space="preserve"> as a</w:t>
            </w:r>
            <w:r w:rsidR="00794C64">
              <w:rPr>
                <w:rFonts w:asciiTheme="minorHAnsi" w:hAnsiTheme="minorHAnsi" w:cstheme="minorHAnsi"/>
                <w:sz w:val="20"/>
              </w:rPr>
              <w:t>n iterative</w:t>
            </w:r>
            <w:r w:rsidRPr="005D4C4D">
              <w:rPr>
                <w:rFonts w:asciiTheme="minorHAnsi" w:hAnsiTheme="minorHAnsi" w:cstheme="minorHAnsi"/>
                <w:sz w:val="20"/>
              </w:rPr>
              <w:t xml:space="preserve"> tool during the drafting process </w:t>
            </w:r>
            <w:r w:rsidR="00794C64">
              <w:rPr>
                <w:rFonts w:asciiTheme="minorHAnsi" w:hAnsiTheme="minorHAnsi" w:cstheme="minorHAnsi"/>
                <w:sz w:val="20"/>
              </w:rPr>
              <w:t>and</w:t>
            </w:r>
            <w:r w:rsidR="00227683" w:rsidRPr="005D4C4D">
              <w:rPr>
                <w:rFonts w:asciiTheme="minorHAnsi" w:hAnsiTheme="minorHAnsi" w:cstheme="minorHAnsi"/>
                <w:sz w:val="20"/>
              </w:rPr>
              <w:t xml:space="preserve"> remove any </w:t>
            </w:r>
            <w:r w:rsidR="00794C64">
              <w:rPr>
                <w:rFonts w:asciiTheme="minorHAnsi" w:hAnsiTheme="minorHAnsi" w:cstheme="minorHAnsi"/>
                <w:sz w:val="20"/>
              </w:rPr>
              <w:t xml:space="preserve">tasks and </w:t>
            </w:r>
            <w:r w:rsidR="008A5014">
              <w:rPr>
                <w:rFonts w:asciiTheme="minorHAnsi" w:hAnsiTheme="minorHAnsi" w:cstheme="minorHAnsi"/>
                <w:sz w:val="20"/>
              </w:rPr>
              <w:t xml:space="preserve">actions </w:t>
            </w:r>
            <w:r w:rsidR="00227683" w:rsidRPr="005D4C4D">
              <w:rPr>
                <w:rFonts w:asciiTheme="minorHAnsi" w:hAnsiTheme="minorHAnsi" w:cstheme="minorHAnsi"/>
                <w:sz w:val="20"/>
              </w:rPr>
              <w:t>that are not feasible</w:t>
            </w:r>
            <w:r w:rsidR="00794C64">
              <w:rPr>
                <w:rFonts w:asciiTheme="minorHAnsi" w:hAnsiTheme="minorHAnsi" w:cstheme="minorHAnsi"/>
                <w:sz w:val="20"/>
              </w:rPr>
              <w:t xml:space="preserve"> at a later stage</w:t>
            </w:r>
          </w:p>
        </w:tc>
      </w:tr>
    </w:tbl>
    <w:p w14:paraId="43C38593" w14:textId="77777777" w:rsidR="00BA1C29" w:rsidRDefault="00BA1C29" w:rsidP="00A62C9E">
      <w:pPr>
        <w:pStyle w:val="BodyText"/>
        <w:tabs>
          <w:tab w:val="left" w:pos="426"/>
          <w:tab w:val="left" w:pos="2745"/>
        </w:tabs>
        <w:ind w:right="1109"/>
        <w:rPr>
          <w:sz w:val="20"/>
        </w:rPr>
      </w:pPr>
    </w:p>
    <w:p w14:paraId="2FFBE532" w14:textId="6D9489FA" w:rsidR="00157C15" w:rsidRDefault="00157C15" w:rsidP="005D4C4D">
      <w:pPr>
        <w:pStyle w:val="BodyText"/>
        <w:numPr>
          <w:ilvl w:val="0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>Consider:</w:t>
      </w:r>
    </w:p>
    <w:p w14:paraId="3EE82175" w14:textId="07004EAD" w:rsidR="00A13A94" w:rsidRPr="00C20F7B" w:rsidRDefault="00BA1C29" w:rsidP="000063A4">
      <w:pPr>
        <w:pStyle w:val="BodyText"/>
        <w:numPr>
          <w:ilvl w:val="1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>W</w:t>
      </w:r>
      <w:r w:rsidR="00A13A94" w:rsidRPr="00BA1C29">
        <w:rPr>
          <w:sz w:val="20"/>
        </w:rPr>
        <w:t xml:space="preserve">ho needs to </w:t>
      </w:r>
      <w:r w:rsidR="005110F4" w:rsidRPr="00BA1C29">
        <w:rPr>
          <w:sz w:val="20"/>
        </w:rPr>
        <w:t>support the requirements set out in the implementation plan?</w:t>
      </w:r>
      <w:r w:rsidR="008B64D6" w:rsidRPr="00BA1C29">
        <w:rPr>
          <w:sz w:val="20"/>
        </w:rPr>
        <w:t xml:space="preserve"> </w:t>
      </w:r>
      <w:r w:rsidR="00227683">
        <w:rPr>
          <w:sz w:val="20"/>
        </w:rPr>
        <w:t>Have</w:t>
      </w:r>
      <w:r w:rsidR="002D470A">
        <w:rPr>
          <w:sz w:val="20"/>
        </w:rPr>
        <w:t xml:space="preserve"> the relevant people been consulted? </w:t>
      </w:r>
      <w:r w:rsidR="00227683" w:rsidRPr="00C20F7B">
        <w:rPr>
          <w:sz w:val="20"/>
        </w:rPr>
        <w:t>For example</w:t>
      </w:r>
      <w:r w:rsidR="00C66A77" w:rsidRPr="00C20F7B">
        <w:rPr>
          <w:sz w:val="20"/>
        </w:rPr>
        <w:t xml:space="preserve">, </w:t>
      </w:r>
      <w:r w:rsidR="002D470A">
        <w:rPr>
          <w:sz w:val="20"/>
        </w:rPr>
        <w:t xml:space="preserve">developers </w:t>
      </w:r>
      <w:r w:rsidR="00C66A77" w:rsidRPr="00C20F7B">
        <w:rPr>
          <w:sz w:val="20"/>
        </w:rPr>
        <w:t xml:space="preserve">may want to contact the </w:t>
      </w:r>
      <w:r w:rsidR="001F2FA2" w:rsidRPr="00C20F7B">
        <w:rPr>
          <w:sz w:val="20"/>
        </w:rPr>
        <w:t>Division of</w:t>
      </w:r>
      <w:r w:rsidR="00C66A77" w:rsidRPr="00C20F7B">
        <w:rPr>
          <w:sz w:val="20"/>
        </w:rPr>
        <w:t xml:space="preserve"> </w:t>
      </w:r>
      <w:r w:rsidR="000771C7">
        <w:rPr>
          <w:sz w:val="20"/>
        </w:rPr>
        <w:t xml:space="preserve">Equity Diversity and </w:t>
      </w:r>
      <w:r w:rsidR="00C66A77" w:rsidRPr="00C20F7B">
        <w:rPr>
          <w:sz w:val="20"/>
        </w:rPr>
        <w:t xml:space="preserve">Inclusion (email: </w:t>
      </w:r>
      <w:hyperlink r:id="rId9" w:history="1">
        <w:r w:rsidR="00C66A77" w:rsidRPr="00C20F7B">
          <w:rPr>
            <w:rStyle w:val="Hyperlink"/>
            <w:sz w:val="20"/>
          </w:rPr>
          <w:t>edi@unsw.edu.au</w:t>
        </w:r>
      </w:hyperlink>
      <w:r w:rsidR="00C66A77" w:rsidRPr="00C20F7B">
        <w:rPr>
          <w:sz w:val="20"/>
        </w:rPr>
        <w:t xml:space="preserve">) to discuss how the </w:t>
      </w:r>
      <w:r w:rsidR="00794C64" w:rsidRPr="00C20F7B">
        <w:rPr>
          <w:sz w:val="20"/>
        </w:rPr>
        <w:t>requirements of the</w:t>
      </w:r>
      <w:r w:rsidR="00794C64" w:rsidRPr="00BE659E">
        <w:rPr>
          <w:sz w:val="20"/>
        </w:rPr>
        <w:t xml:space="preserve"> </w:t>
      </w:r>
      <w:hyperlink r:id="rId10" w:history="1">
        <w:r w:rsidR="00BE659E" w:rsidRPr="00254481">
          <w:rPr>
            <w:rStyle w:val="Hyperlink"/>
            <w:i/>
            <w:sz w:val="20"/>
          </w:rPr>
          <w:t>Equity, Diversity and Inclusion Policy</w:t>
        </w:r>
      </w:hyperlink>
      <w:r w:rsidR="000E005A">
        <w:rPr>
          <w:i/>
          <w:sz w:val="20"/>
        </w:rPr>
        <w:t xml:space="preserve"> </w:t>
      </w:r>
      <w:r w:rsidR="00C66A77" w:rsidRPr="002648AE">
        <w:rPr>
          <w:sz w:val="20"/>
        </w:rPr>
        <w:t>i</w:t>
      </w:r>
      <w:r w:rsidR="00C66A77" w:rsidRPr="00C20F7B">
        <w:rPr>
          <w:sz w:val="20"/>
        </w:rPr>
        <w:t xml:space="preserve">mpacts upon </w:t>
      </w:r>
      <w:r w:rsidR="002D470A">
        <w:rPr>
          <w:sz w:val="20"/>
        </w:rPr>
        <w:t>the</w:t>
      </w:r>
      <w:r w:rsidR="002D470A" w:rsidRPr="00C20F7B">
        <w:rPr>
          <w:sz w:val="20"/>
        </w:rPr>
        <w:t xml:space="preserve"> </w:t>
      </w:r>
      <w:r w:rsidR="009273CE" w:rsidRPr="00C20F7B">
        <w:rPr>
          <w:sz w:val="20"/>
        </w:rPr>
        <w:t>Document</w:t>
      </w:r>
      <w:r w:rsidR="002D470A">
        <w:rPr>
          <w:sz w:val="20"/>
        </w:rPr>
        <w:t xml:space="preserve"> being developed</w:t>
      </w:r>
      <w:r w:rsidR="00C66A77" w:rsidRPr="00C20F7B">
        <w:rPr>
          <w:sz w:val="20"/>
        </w:rPr>
        <w:t>.</w:t>
      </w:r>
    </w:p>
    <w:p w14:paraId="6A586329" w14:textId="77777777" w:rsidR="00BA1C29" w:rsidRPr="00C20F7B" w:rsidRDefault="00BA1C29" w:rsidP="005D4C4D">
      <w:pPr>
        <w:pStyle w:val="BodyText"/>
        <w:tabs>
          <w:tab w:val="left" w:pos="426"/>
          <w:tab w:val="left" w:pos="2745"/>
        </w:tabs>
        <w:ind w:left="360" w:right="1109"/>
        <w:rPr>
          <w:sz w:val="20"/>
        </w:rPr>
      </w:pPr>
    </w:p>
    <w:p w14:paraId="5BE11E0B" w14:textId="77777777" w:rsidR="005110F4" w:rsidRPr="00C20F7B" w:rsidRDefault="00BA1C29" w:rsidP="000063A4">
      <w:pPr>
        <w:pStyle w:val="BodyText"/>
        <w:numPr>
          <w:ilvl w:val="1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 w:rsidRPr="00C20F7B">
        <w:rPr>
          <w:sz w:val="20"/>
        </w:rPr>
        <w:t xml:space="preserve">Identify </w:t>
      </w:r>
      <w:r w:rsidR="005110F4" w:rsidRPr="00C20F7B">
        <w:rPr>
          <w:sz w:val="20"/>
        </w:rPr>
        <w:t>any implementation issues that may arise, including:</w:t>
      </w:r>
    </w:p>
    <w:p w14:paraId="664A7964" w14:textId="77777777" w:rsidR="005110F4" w:rsidRPr="00C20F7B" w:rsidRDefault="005110F4" w:rsidP="005D4C4D">
      <w:pPr>
        <w:pStyle w:val="BodyText"/>
        <w:numPr>
          <w:ilvl w:val="0"/>
          <w:numId w:val="24"/>
        </w:numPr>
        <w:tabs>
          <w:tab w:val="left" w:pos="426"/>
        </w:tabs>
        <w:ind w:right="1109"/>
        <w:rPr>
          <w:sz w:val="20"/>
        </w:rPr>
      </w:pPr>
      <w:r w:rsidRPr="00C20F7B">
        <w:rPr>
          <w:sz w:val="20"/>
        </w:rPr>
        <w:t xml:space="preserve">barriers </w:t>
      </w:r>
      <w:r w:rsidR="007E1819" w:rsidRPr="00C20F7B">
        <w:rPr>
          <w:sz w:val="20"/>
        </w:rPr>
        <w:t>to acceptance</w:t>
      </w:r>
      <w:r w:rsidRPr="00C20F7B">
        <w:rPr>
          <w:sz w:val="20"/>
        </w:rPr>
        <w:t>, such as system or environmental constra</w:t>
      </w:r>
      <w:r w:rsidR="008B64D6" w:rsidRPr="00C20F7B">
        <w:rPr>
          <w:sz w:val="20"/>
        </w:rPr>
        <w:t>ints</w:t>
      </w:r>
      <w:r w:rsidRPr="00C20F7B">
        <w:rPr>
          <w:sz w:val="20"/>
        </w:rPr>
        <w:t xml:space="preserve">  </w:t>
      </w:r>
    </w:p>
    <w:p w14:paraId="521FD2A9" w14:textId="50A4232D" w:rsidR="005110F4" w:rsidRPr="00C20F7B" w:rsidRDefault="005110F4" w:rsidP="005D4C4D">
      <w:pPr>
        <w:pStyle w:val="BodyText"/>
        <w:numPr>
          <w:ilvl w:val="0"/>
          <w:numId w:val="24"/>
        </w:numPr>
        <w:tabs>
          <w:tab w:val="left" w:pos="426"/>
        </w:tabs>
        <w:ind w:right="1109"/>
        <w:rPr>
          <w:sz w:val="20"/>
        </w:rPr>
      </w:pPr>
      <w:r w:rsidRPr="00C20F7B">
        <w:rPr>
          <w:sz w:val="20"/>
        </w:rPr>
        <w:t xml:space="preserve">additional costs/resources that may </w:t>
      </w:r>
      <w:r w:rsidR="00157C15">
        <w:rPr>
          <w:sz w:val="20"/>
        </w:rPr>
        <w:t>arise as a result of implementation</w:t>
      </w:r>
    </w:p>
    <w:p w14:paraId="29E1755D" w14:textId="77777777" w:rsidR="005110F4" w:rsidRPr="00C20F7B" w:rsidRDefault="005110F4" w:rsidP="005D4C4D">
      <w:pPr>
        <w:pStyle w:val="BodyText"/>
        <w:numPr>
          <w:ilvl w:val="0"/>
          <w:numId w:val="24"/>
        </w:numPr>
        <w:tabs>
          <w:tab w:val="left" w:pos="426"/>
        </w:tabs>
        <w:ind w:right="1109"/>
        <w:rPr>
          <w:sz w:val="20"/>
        </w:rPr>
      </w:pPr>
      <w:r w:rsidRPr="00C20F7B">
        <w:rPr>
          <w:sz w:val="20"/>
        </w:rPr>
        <w:t xml:space="preserve">contingency plans to offset </w:t>
      </w:r>
      <w:r w:rsidR="008B64D6" w:rsidRPr="00C20F7B">
        <w:rPr>
          <w:sz w:val="20"/>
        </w:rPr>
        <w:t>any difficulties that may arise</w:t>
      </w:r>
    </w:p>
    <w:p w14:paraId="49602DB4" w14:textId="31D6F2BA" w:rsidR="005110F4" w:rsidRPr="00C20F7B" w:rsidRDefault="005110F4" w:rsidP="005D4C4D">
      <w:pPr>
        <w:pStyle w:val="BodyText"/>
        <w:numPr>
          <w:ilvl w:val="0"/>
          <w:numId w:val="24"/>
        </w:numPr>
        <w:tabs>
          <w:tab w:val="left" w:pos="426"/>
        </w:tabs>
        <w:ind w:right="1109"/>
        <w:rPr>
          <w:sz w:val="20"/>
        </w:rPr>
      </w:pPr>
      <w:r w:rsidRPr="00C20F7B">
        <w:rPr>
          <w:sz w:val="20"/>
        </w:rPr>
        <w:t>whether implementation could unwittingly marginalise any</w:t>
      </w:r>
      <w:r w:rsidR="009D3A38" w:rsidRPr="00C20F7B">
        <w:rPr>
          <w:sz w:val="20"/>
        </w:rPr>
        <w:t xml:space="preserve"> groups</w:t>
      </w:r>
      <w:r w:rsidRPr="00C20F7B">
        <w:rPr>
          <w:sz w:val="20"/>
        </w:rPr>
        <w:t>, such as culturally and linguistically diverse (CALD) people</w:t>
      </w:r>
      <w:bookmarkStart w:id="1" w:name="_Hlk521514119"/>
      <w:r w:rsidR="000771C7">
        <w:rPr>
          <w:sz w:val="20"/>
        </w:rPr>
        <w:t xml:space="preserve">, </w:t>
      </w:r>
      <w:r w:rsidR="000771C7" w:rsidRPr="00C20F7B">
        <w:rPr>
          <w:sz w:val="20"/>
        </w:rPr>
        <w:t>people</w:t>
      </w:r>
      <w:r w:rsidR="000771C7">
        <w:rPr>
          <w:sz w:val="20"/>
        </w:rPr>
        <w:t xml:space="preserve"> </w:t>
      </w:r>
      <w:r w:rsidR="000771C7" w:rsidRPr="00C20F7B">
        <w:rPr>
          <w:sz w:val="20"/>
        </w:rPr>
        <w:t>with a disability</w:t>
      </w:r>
      <w:r w:rsidR="000771C7">
        <w:rPr>
          <w:sz w:val="20"/>
        </w:rPr>
        <w:t xml:space="preserve">, those who have </w:t>
      </w:r>
      <w:r w:rsidR="000771C7" w:rsidRPr="00CB563E">
        <w:rPr>
          <w:sz w:val="20"/>
        </w:rPr>
        <w:t>caring responsibilities, and/or</w:t>
      </w:r>
      <w:r w:rsidR="002648AE">
        <w:rPr>
          <w:sz w:val="20"/>
        </w:rPr>
        <w:t xml:space="preserve"> people</w:t>
      </w:r>
      <w:r w:rsidR="000771C7" w:rsidRPr="00CB563E">
        <w:rPr>
          <w:sz w:val="20"/>
        </w:rPr>
        <w:t xml:space="preserve"> who identify as LGBTIQ</w:t>
      </w:r>
      <w:r w:rsidR="000771C7" w:rsidRPr="00CF060F">
        <w:rPr>
          <w:sz w:val="20"/>
        </w:rPr>
        <w:t>.</w:t>
      </w:r>
      <w:bookmarkEnd w:id="1"/>
    </w:p>
    <w:p w14:paraId="09C61FB8" w14:textId="77777777" w:rsidR="005110F4" w:rsidRPr="00C20F7B" w:rsidRDefault="005110F4" w:rsidP="005D4C4D">
      <w:pPr>
        <w:pStyle w:val="BodyText"/>
        <w:tabs>
          <w:tab w:val="left" w:pos="426"/>
        </w:tabs>
        <w:ind w:left="426" w:right="1109"/>
        <w:rPr>
          <w:sz w:val="20"/>
        </w:rPr>
      </w:pPr>
    </w:p>
    <w:p w14:paraId="10BB9AB5" w14:textId="027A2579" w:rsidR="005110F4" w:rsidRPr="00C20F7B" w:rsidRDefault="005110F4" w:rsidP="000063A4">
      <w:pPr>
        <w:pStyle w:val="BodyText"/>
        <w:numPr>
          <w:ilvl w:val="1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 w:rsidRPr="00C20F7B">
        <w:rPr>
          <w:sz w:val="20"/>
        </w:rPr>
        <w:t xml:space="preserve">Consider whether staff or student </w:t>
      </w:r>
      <w:r w:rsidR="00157C15">
        <w:rPr>
          <w:sz w:val="20"/>
        </w:rPr>
        <w:t xml:space="preserve">training or </w:t>
      </w:r>
      <w:r w:rsidRPr="00C20F7B">
        <w:rPr>
          <w:sz w:val="20"/>
        </w:rPr>
        <w:t xml:space="preserve">development is required or whether changes are required to built or work environments. Include information about the categories of </w:t>
      </w:r>
      <w:r w:rsidR="00157C15">
        <w:rPr>
          <w:sz w:val="20"/>
        </w:rPr>
        <w:t xml:space="preserve">training, </w:t>
      </w:r>
      <w:r w:rsidRPr="00C20F7B">
        <w:rPr>
          <w:sz w:val="20"/>
        </w:rPr>
        <w:t>development or change</w:t>
      </w:r>
      <w:r w:rsidR="0020012F" w:rsidRPr="00C20F7B">
        <w:rPr>
          <w:sz w:val="20"/>
        </w:rPr>
        <w:t xml:space="preserve"> and who will be responsible</w:t>
      </w:r>
      <w:r w:rsidRPr="00C20F7B">
        <w:rPr>
          <w:sz w:val="20"/>
        </w:rPr>
        <w:t>.</w:t>
      </w:r>
    </w:p>
    <w:p w14:paraId="082AC276" w14:textId="77777777" w:rsidR="00227683" w:rsidRDefault="00227683" w:rsidP="005D4C4D">
      <w:pPr>
        <w:pStyle w:val="BodyText"/>
        <w:tabs>
          <w:tab w:val="left" w:pos="426"/>
          <w:tab w:val="left" w:pos="2745"/>
        </w:tabs>
        <w:ind w:right="1109"/>
        <w:rPr>
          <w:sz w:val="20"/>
        </w:rPr>
      </w:pPr>
    </w:p>
    <w:p w14:paraId="6B72DEE3" w14:textId="43E64A51" w:rsidR="00BA1C29" w:rsidRPr="00C66A77" w:rsidRDefault="00227683" w:rsidP="000063A4">
      <w:pPr>
        <w:pStyle w:val="BodyText"/>
        <w:numPr>
          <w:ilvl w:val="1"/>
          <w:numId w:val="25"/>
        </w:numPr>
        <w:tabs>
          <w:tab w:val="left" w:pos="426"/>
          <w:tab w:val="left" w:pos="2745"/>
        </w:tabs>
        <w:ind w:right="1109"/>
        <w:rPr>
          <w:sz w:val="20"/>
        </w:rPr>
      </w:pPr>
      <w:r>
        <w:rPr>
          <w:sz w:val="20"/>
        </w:rPr>
        <w:t>P</w:t>
      </w:r>
      <w:r w:rsidR="00BA1C29" w:rsidRPr="00C66A77">
        <w:rPr>
          <w:sz w:val="20"/>
        </w:rPr>
        <w:t xml:space="preserve">ropose timelines, including checkpoints to </w:t>
      </w:r>
      <w:r w:rsidR="009D3A38">
        <w:rPr>
          <w:sz w:val="20"/>
        </w:rPr>
        <w:t>monitor</w:t>
      </w:r>
      <w:r w:rsidR="00BA1C29" w:rsidRPr="00C66A77">
        <w:rPr>
          <w:sz w:val="20"/>
        </w:rPr>
        <w:t xml:space="preserve"> implementation success and effectiveness over time.</w:t>
      </w:r>
      <w:r>
        <w:rPr>
          <w:sz w:val="20"/>
        </w:rPr>
        <w:t xml:space="preserve"> This may include actions by the Contact Officer to monitor compliance with the approved Policy, Standard, Procedure or Guideline</w:t>
      </w:r>
      <w:r w:rsidR="009D3A38">
        <w:rPr>
          <w:sz w:val="20"/>
        </w:rPr>
        <w:t xml:space="preserve"> at regular intervals.</w:t>
      </w:r>
    </w:p>
    <w:p w14:paraId="30DDA93F" w14:textId="77777777" w:rsidR="0014748B" w:rsidRDefault="0014748B" w:rsidP="005D4C4D">
      <w:pPr>
        <w:pStyle w:val="BodyText"/>
        <w:tabs>
          <w:tab w:val="left" w:pos="426"/>
          <w:tab w:val="left" w:pos="2745"/>
        </w:tabs>
        <w:ind w:left="360"/>
        <w:jc w:val="both"/>
        <w:rPr>
          <w:sz w:val="20"/>
        </w:rPr>
        <w:sectPr w:rsidR="0014748B" w:rsidSect="00235957">
          <w:headerReference w:type="default" r:id="rId11"/>
          <w:footerReference w:type="default" r:id="rId12"/>
          <w:headerReference w:type="first" r:id="rId13"/>
          <w:pgSz w:w="11906" w:h="16838"/>
          <w:pgMar w:top="1440" w:right="426" w:bottom="1440" w:left="1440" w:header="708" w:footer="708" w:gutter="0"/>
          <w:cols w:space="708"/>
          <w:titlePg/>
          <w:docGrid w:linePitch="360"/>
        </w:sectPr>
      </w:pP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0"/>
      </w:tblGrid>
      <w:tr w:rsidR="0020012F" w:rsidRPr="00155F9E" w14:paraId="58706002" w14:textId="77777777" w:rsidTr="0014748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9E7754A" w14:textId="77777777" w:rsidR="0020012F" w:rsidRDefault="0020012F" w:rsidP="0014748B">
            <w:pPr>
              <w:pStyle w:val="BodyText"/>
              <w:spacing w:before="60" w:after="60"/>
              <w:rPr>
                <w:b/>
                <w:kern w:val="28"/>
                <w:sz w:val="20"/>
              </w:rPr>
            </w:pPr>
            <w:r>
              <w:rPr>
                <w:b/>
                <w:kern w:val="28"/>
                <w:sz w:val="20"/>
              </w:rPr>
              <w:lastRenderedPageBreak/>
              <w:t>Responsible Officer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B9217" w14:textId="77777777" w:rsidR="0020012F" w:rsidRDefault="0020012F" w:rsidP="0014748B">
            <w:pPr>
              <w:pStyle w:val="BodyText"/>
              <w:spacing w:before="60" w:after="60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>[Name and position title of the Responsible Officer listed on the Document]</w:t>
            </w:r>
          </w:p>
        </w:tc>
      </w:tr>
      <w:tr w:rsidR="0020012F" w:rsidRPr="00155F9E" w14:paraId="4385D8EC" w14:textId="77777777" w:rsidTr="0014748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201D0B" w14:textId="77777777" w:rsidR="0020012F" w:rsidRPr="00123B21" w:rsidRDefault="0020012F" w:rsidP="0014748B">
            <w:pPr>
              <w:pStyle w:val="BodyText"/>
              <w:spacing w:before="60" w:after="60"/>
              <w:rPr>
                <w:b/>
                <w:kern w:val="28"/>
                <w:sz w:val="20"/>
              </w:rPr>
            </w:pPr>
            <w:r>
              <w:rPr>
                <w:b/>
                <w:kern w:val="28"/>
                <w:sz w:val="20"/>
              </w:rPr>
              <w:t>Contact Officer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7138C" w14:textId="77777777" w:rsidR="0020012F" w:rsidRPr="00155F9E" w:rsidRDefault="0020012F" w:rsidP="0014748B">
            <w:pPr>
              <w:pStyle w:val="BodyText"/>
              <w:spacing w:before="60" w:after="60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>[Name and position title of the person listed as Contact Officer on the Document]</w:t>
            </w:r>
          </w:p>
        </w:tc>
      </w:tr>
      <w:tr w:rsidR="0020012F" w:rsidRPr="00155F9E" w14:paraId="2F7F5711" w14:textId="77777777" w:rsidTr="0014748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DFA157" w14:textId="77777777" w:rsidR="0020012F" w:rsidRPr="00123B21" w:rsidRDefault="0020012F" w:rsidP="0014748B">
            <w:pPr>
              <w:pStyle w:val="BodyText"/>
              <w:spacing w:before="60" w:after="60"/>
              <w:rPr>
                <w:b/>
                <w:kern w:val="28"/>
                <w:sz w:val="20"/>
              </w:rPr>
            </w:pPr>
            <w:r>
              <w:rPr>
                <w:b/>
                <w:kern w:val="28"/>
                <w:sz w:val="20"/>
              </w:rPr>
              <w:t>Implementation Officer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D44A6" w14:textId="77777777" w:rsidR="0020012F" w:rsidRDefault="0020012F" w:rsidP="0014748B">
            <w:pPr>
              <w:pStyle w:val="BodyText"/>
              <w:spacing w:before="60" w:after="60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 xml:space="preserve">[Name and position title of the person who is responsible for </w:t>
            </w:r>
            <w:r w:rsidR="007E2CE3">
              <w:rPr>
                <w:kern w:val="28"/>
                <w:sz w:val="20"/>
              </w:rPr>
              <w:t xml:space="preserve">the </w:t>
            </w:r>
            <w:r>
              <w:rPr>
                <w:kern w:val="28"/>
                <w:sz w:val="20"/>
              </w:rPr>
              <w:t>delivery and management of the actions in this plan]</w:t>
            </w:r>
          </w:p>
        </w:tc>
      </w:tr>
    </w:tbl>
    <w:p w14:paraId="433C0672" w14:textId="77777777" w:rsidR="008622B2" w:rsidRDefault="008622B2" w:rsidP="0020012F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3691"/>
        <w:gridCol w:w="1984"/>
        <w:gridCol w:w="1559"/>
      </w:tblGrid>
      <w:tr w:rsidR="006F28CF" w:rsidRPr="00E605AB" w14:paraId="082642D2" w14:textId="77777777" w:rsidTr="00254481">
        <w:trPr>
          <w:trHeight w:val="609"/>
        </w:trPr>
        <w:tc>
          <w:tcPr>
            <w:tcW w:w="3823" w:type="dxa"/>
            <w:shd w:val="clear" w:color="auto" w:fill="D9D9D9"/>
            <w:vAlign w:val="center"/>
          </w:tcPr>
          <w:p w14:paraId="70D02EBF" w14:textId="77777777" w:rsidR="00123B21" w:rsidRPr="00E605AB" w:rsidRDefault="00123B21" w:rsidP="0014748B">
            <w:pPr>
              <w:pStyle w:val="BodyText"/>
              <w:tabs>
                <w:tab w:val="left" w:pos="426"/>
              </w:tabs>
              <w:rPr>
                <w:b/>
                <w:sz w:val="20"/>
              </w:rPr>
            </w:pPr>
            <w:r w:rsidRPr="00E605AB">
              <w:rPr>
                <w:b/>
                <w:sz w:val="20"/>
              </w:rPr>
              <w:t>Action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D9E4A1F" w14:textId="77777777" w:rsidR="00123B21" w:rsidRPr="00E605AB" w:rsidRDefault="006F28CF" w:rsidP="0014748B">
            <w:pPr>
              <w:pStyle w:val="BodyText"/>
              <w:tabs>
                <w:tab w:val="left" w:pos="4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By who?</w:t>
            </w:r>
          </w:p>
        </w:tc>
        <w:tc>
          <w:tcPr>
            <w:tcW w:w="3691" w:type="dxa"/>
            <w:shd w:val="clear" w:color="auto" w:fill="D9D9D9"/>
            <w:vAlign w:val="center"/>
          </w:tcPr>
          <w:p w14:paraId="3C8E8777" w14:textId="77777777" w:rsidR="00123B21" w:rsidRPr="00E605AB" w:rsidRDefault="006F28CF" w:rsidP="0014748B">
            <w:pPr>
              <w:pStyle w:val="BodyText"/>
              <w:tabs>
                <w:tab w:val="left" w:pos="4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2EFB1FA" w14:textId="77777777" w:rsidR="00123B21" w:rsidRPr="00E605AB" w:rsidRDefault="006F28CF" w:rsidP="0014748B">
            <w:pPr>
              <w:pStyle w:val="BodyText"/>
              <w:tabs>
                <w:tab w:val="left" w:pos="4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Date due for completion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8BA42F" w14:textId="77777777" w:rsidR="00123B21" w:rsidRPr="00E605AB" w:rsidRDefault="006F28CF" w:rsidP="0014748B">
            <w:pPr>
              <w:pStyle w:val="BodyText"/>
              <w:tabs>
                <w:tab w:val="left" w:pos="4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</w:tr>
      <w:tr w:rsidR="00123B21" w:rsidRPr="00E605AB" w14:paraId="1DF652D3" w14:textId="77777777" w:rsidTr="00254481">
        <w:trPr>
          <w:trHeight w:val="376"/>
        </w:trPr>
        <w:tc>
          <w:tcPr>
            <w:tcW w:w="3823" w:type="dxa"/>
            <w:shd w:val="clear" w:color="auto" w:fill="auto"/>
            <w:vAlign w:val="center"/>
          </w:tcPr>
          <w:p w14:paraId="3EDE180E" w14:textId="77777777" w:rsidR="00123B21" w:rsidRPr="00515D8E" w:rsidRDefault="004001F0" w:rsidP="0014748B">
            <w:pPr>
              <w:pStyle w:val="BodyText"/>
              <w:tabs>
                <w:tab w:val="left" w:pos="426"/>
              </w:tabs>
              <w:ind w:left="-24"/>
              <w:rPr>
                <w:sz w:val="18"/>
                <w:szCs w:val="18"/>
              </w:rPr>
            </w:pPr>
            <w:r w:rsidRPr="00515D8E">
              <w:rPr>
                <w:sz w:val="18"/>
                <w:szCs w:val="18"/>
              </w:rPr>
              <w:t>Publish the approved Document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4DA50A" w14:textId="77777777" w:rsidR="00123B21" w:rsidRPr="00515D8E" w:rsidRDefault="004001F0" w:rsidP="004001F0">
            <w:pPr>
              <w:pStyle w:val="BodyText"/>
              <w:tabs>
                <w:tab w:val="left" w:pos="426"/>
              </w:tabs>
              <w:rPr>
                <w:sz w:val="18"/>
                <w:szCs w:val="18"/>
              </w:rPr>
            </w:pPr>
            <w:r w:rsidRPr="00515D8E">
              <w:rPr>
                <w:sz w:val="18"/>
                <w:szCs w:val="18"/>
              </w:rPr>
              <w:t>Governance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2C171F5" w14:textId="77777777" w:rsidR="00123B21" w:rsidRPr="00515D8E" w:rsidRDefault="00123B21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3DB17A" w14:textId="77777777" w:rsidR="00123B21" w:rsidRPr="00515D8E" w:rsidRDefault="00123B21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CE5743" w14:textId="77777777" w:rsidR="00123B21" w:rsidRPr="00515D8E" w:rsidRDefault="00123B21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4001F0" w:rsidRPr="00E605AB" w14:paraId="7B24784C" w14:textId="77777777" w:rsidTr="00254481">
        <w:trPr>
          <w:trHeight w:val="376"/>
        </w:trPr>
        <w:tc>
          <w:tcPr>
            <w:tcW w:w="3823" w:type="dxa"/>
            <w:shd w:val="clear" w:color="auto" w:fill="auto"/>
            <w:vAlign w:val="center"/>
          </w:tcPr>
          <w:p w14:paraId="0DD425F2" w14:textId="3BF08C62" w:rsidR="004001F0" w:rsidRPr="00515D8E" w:rsidRDefault="004001F0" w:rsidP="0014748B">
            <w:pPr>
              <w:pStyle w:val="BodyText"/>
              <w:tabs>
                <w:tab w:val="left" w:pos="426"/>
              </w:tabs>
              <w:ind w:left="-24"/>
              <w:rPr>
                <w:sz w:val="18"/>
                <w:szCs w:val="18"/>
              </w:rPr>
            </w:pPr>
            <w:r w:rsidRPr="00515D8E">
              <w:rPr>
                <w:sz w:val="18"/>
                <w:szCs w:val="18"/>
              </w:rPr>
              <w:t xml:space="preserve">Notice in myUNSW and </w:t>
            </w:r>
            <w:r w:rsidR="000B6A19">
              <w:rPr>
                <w:sz w:val="18"/>
                <w:szCs w:val="18"/>
              </w:rPr>
              <w:t xml:space="preserve">Inside </w:t>
            </w:r>
            <w:r w:rsidRPr="00515D8E">
              <w:rPr>
                <w:sz w:val="18"/>
                <w:szCs w:val="18"/>
              </w:rPr>
              <w:t>UNSW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C07EB9" w14:textId="77777777" w:rsidR="004001F0" w:rsidRPr="00515D8E" w:rsidRDefault="004001F0">
            <w:pPr>
              <w:pStyle w:val="BodyText"/>
              <w:tabs>
                <w:tab w:val="left" w:pos="426"/>
              </w:tabs>
              <w:rPr>
                <w:sz w:val="18"/>
                <w:szCs w:val="18"/>
              </w:rPr>
            </w:pPr>
            <w:r w:rsidRPr="00515D8E">
              <w:rPr>
                <w:sz w:val="18"/>
                <w:szCs w:val="18"/>
              </w:rPr>
              <w:t>Governance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9CA2F76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8B9ACF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BEC1FA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0B6A19" w:rsidRPr="00E605AB" w14:paraId="245295A8" w14:textId="77777777" w:rsidTr="00254481">
        <w:trPr>
          <w:trHeight w:val="376"/>
        </w:trPr>
        <w:tc>
          <w:tcPr>
            <w:tcW w:w="3823" w:type="dxa"/>
            <w:shd w:val="clear" w:color="auto" w:fill="auto"/>
            <w:vAlign w:val="center"/>
          </w:tcPr>
          <w:p w14:paraId="44BF30E1" w14:textId="28CB5B3E" w:rsidR="000B6A19" w:rsidRPr="00515D8E" w:rsidRDefault="000B6A19" w:rsidP="0014748B">
            <w:pPr>
              <w:pStyle w:val="BodyText"/>
              <w:tabs>
                <w:tab w:val="left" w:pos="426"/>
              </w:tabs>
              <w:ind w:left="-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Notice to </w:t>
            </w:r>
            <w:r w:rsidR="0044690E">
              <w:rPr>
                <w:sz w:val="18"/>
                <w:szCs w:val="18"/>
              </w:rPr>
              <w:t xml:space="preserve">Divisional General Managers, </w:t>
            </w:r>
            <w:r>
              <w:rPr>
                <w:sz w:val="18"/>
                <w:szCs w:val="18"/>
              </w:rPr>
              <w:t>Faculty Executive Directors and Compliance Manager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C2F091" w14:textId="1ABA4A10" w:rsidR="000B6A19" w:rsidRPr="00515D8E" w:rsidRDefault="000B6A19">
            <w:pPr>
              <w:pStyle w:val="BodyText"/>
              <w:tabs>
                <w:tab w:val="left" w:pos="4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Governance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293D9CB" w14:textId="77777777" w:rsidR="000B6A19" w:rsidRPr="00515D8E" w:rsidRDefault="000B6A19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1728FA" w14:textId="77777777" w:rsidR="000B6A19" w:rsidRPr="00515D8E" w:rsidRDefault="000B6A19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8BA555" w14:textId="77777777" w:rsidR="000B6A19" w:rsidRPr="00515D8E" w:rsidRDefault="000B6A19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4001F0" w:rsidRPr="00F60116" w14:paraId="35CAA3AF" w14:textId="77777777" w:rsidTr="00254481">
        <w:trPr>
          <w:trHeight w:val="612"/>
        </w:trPr>
        <w:tc>
          <w:tcPr>
            <w:tcW w:w="3823" w:type="dxa"/>
            <w:shd w:val="clear" w:color="auto" w:fill="auto"/>
            <w:vAlign w:val="center"/>
          </w:tcPr>
          <w:p w14:paraId="4127EBB4" w14:textId="77777777" w:rsidR="004001F0" w:rsidRPr="00515D8E" w:rsidRDefault="004001F0" w:rsidP="0014748B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[Insert communication task</w:t>
            </w:r>
            <w:r w:rsidR="00283FFC" w:rsidRPr="00515D8E">
              <w:rPr>
                <w:i/>
                <w:sz w:val="18"/>
                <w:szCs w:val="18"/>
              </w:rPr>
              <w:t>s: e.g. email to key stakeholders</w:t>
            </w:r>
            <w:r w:rsidRPr="00515D8E">
              <w:rPr>
                <w:i/>
                <w:sz w:val="18"/>
                <w:szCs w:val="18"/>
              </w:rPr>
              <w:t>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8A280A" w14:textId="77777777" w:rsidR="004001F0" w:rsidRPr="00515D8E" w:rsidRDefault="00283FFC" w:rsidP="00BA1C29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[Implementation Officer may do this]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62EE4B1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084B11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34B32D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4001F0" w:rsidRPr="00F60116" w14:paraId="5AC09D33" w14:textId="77777777" w:rsidTr="00254481">
        <w:trPr>
          <w:trHeight w:val="692"/>
        </w:trPr>
        <w:tc>
          <w:tcPr>
            <w:tcW w:w="3823" w:type="dxa"/>
            <w:shd w:val="clear" w:color="auto" w:fill="auto"/>
            <w:vAlign w:val="center"/>
          </w:tcPr>
          <w:p w14:paraId="39F63E5A" w14:textId="77777777" w:rsidR="004001F0" w:rsidRPr="00515D8E" w:rsidRDefault="004001F0" w:rsidP="0014748B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[Insert tasks to be completed]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C2CB01" w14:textId="77777777" w:rsidR="004001F0" w:rsidRPr="00515D8E" w:rsidRDefault="004001F0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69F2A3B4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7F0F07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7042D4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4001F0" w:rsidRPr="00F60116" w14:paraId="554E6E97" w14:textId="77777777" w:rsidTr="00254481">
        <w:trPr>
          <w:trHeight w:val="560"/>
        </w:trPr>
        <w:tc>
          <w:tcPr>
            <w:tcW w:w="3823" w:type="dxa"/>
            <w:shd w:val="clear" w:color="auto" w:fill="auto"/>
            <w:vAlign w:val="center"/>
          </w:tcPr>
          <w:p w14:paraId="2A5B93BB" w14:textId="77777777" w:rsidR="004001F0" w:rsidRPr="00515D8E" w:rsidRDefault="004001F0" w:rsidP="00FB587A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</w:t>
            </w:r>
            <w:r w:rsidR="00FB587A" w:rsidRPr="00515D8E">
              <w:rPr>
                <w:i/>
                <w:sz w:val="18"/>
                <w:szCs w:val="18"/>
              </w:rPr>
              <w:t xml:space="preserve">Staff development – e.g. </w:t>
            </w:r>
            <w:r w:rsidRPr="00515D8E">
              <w:rPr>
                <w:i/>
                <w:sz w:val="18"/>
                <w:szCs w:val="18"/>
              </w:rPr>
              <w:t>Staff training</w:t>
            </w:r>
            <w:r w:rsidR="00FB587A" w:rsidRPr="00515D8E">
              <w:rPr>
                <w:i/>
                <w:sz w:val="18"/>
                <w:szCs w:val="18"/>
              </w:rPr>
              <w:t xml:space="preserve"> day]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F3D7C" w14:textId="77777777" w:rsidR="004001F0" w:rsidRPr="00515D8E" w:rsidRDefault="004001F0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13267BA4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6201E4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EF7453" w14:textId="77777777" w:rsidR="004001F0" w:rsidRPr="00515D8E" w:rsidRDefault="004001F0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FB587A" w:rsidRPr="00F60116" w14:paraId="1F790729" w14:textId="77777777" w:rsidTr="00254481">
        <w:trPr>
          <w:trHeight w:val="696"/>
        </w:trPr>
        <w:tc>
          <w:tcPr>
            <w:tcW w:w="3823" w:type="dxa"/>
            <w:shd w:val="clear" w:color="auto" w:fill="auto"/>
            <w:vAlign w:val="center"/>
          </w:tcPr>
          <w:p w14:paraId="3CF579E9" w14:textId="77777777" w:rsidR="00FB587A" w:rsidRPr="00515D8E" w:rsidRDefault="00FB587A" w:rsidP="00FB587A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[Existing system upgraded with a new module to comply with Policy]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52BE6E" w14:textId="77777777" w:rsidR="00FB587A" w:rsidRPr="00515D8E" w:rsidRDefault="00FB587A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[IT]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160532E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40805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94687A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9273CE" w:rsidRPr="00F60116" w14:paraId="1093B618" w14:textId="77777777" w:rsidTr="00254481">
        <w:trPr>
          <w:trHeight w:val="696"/>
        </w:trPr>
        <w:tc>
          <w:tcPr>
            <w:tcW w:w="3823" w:type="dxa"/>
            <w:shd w:val="clear" w:color="auto" w:fill="auto"/>
            <w:vAlign w:val="center"/>
          </w:tcPr>
          <w:p w14:paraId="011466AC" w14:textId="77777777" w:rsidR="009273CE" w:rsidRPr="00515D8E" w:rsidRDefault="009273CE" w:rsidP="00FB587A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0B69B1">
              <w:rPr>
                <w:i/>
                <w:sz w:val="18"/>
                <w:szCs w:val="18"/>
              </w:rPr>
              <w:t>[</w:t>
            </w:r>
            <w:r w:rsidR="000B69B1">
              <w:rPr>
                <w:i/>
                <w:sz w:val="18"/>
                <w:szCs w:val="18"/>
              </w:rPr>
              <w:t>Update website</w:t>
            </w:r>
            <w:r w:rsidRPr="006B43D9">
              <w:rPr>
                <w:i/>
                <w:sz w:val="18"/>
                <w:szCs w:val="18"/>
              </w:rPr>
              <w:t xml:space="preserve"> content. Use inclusive language]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B37F7F" w14:textId="77777777" w:rsidR="009273CE" w:rsidRPr="00515D8E" w:rsidRDefault="009273CE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2F2EE8A8" w14:textId="77777777" w:rsidR="009273CE" w:rsidRPr="00515D8E" w:rsidRDefault="009273CE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A038E1" w14:textId="77777777" w:rsidR="009273CE" w:rsidRPr="00515D8E" w:rsidRDefault="009273CE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B2E8A4" w14:textId="77777777" w:rsidR="009273CE" w:rsidRPr="00515D8E" w:rsidRDefault="009273CE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FB587A" w:rsidRPr="00F60116" w14:paraId="25F87116" w14:textId="77777777" w:rsidTr="00254481">
        <w:trPr>
          <w:trHeight w:val="840"/>
        </w:trPr>
        <w:tc>
          <w:tcPr>
            <w:tcW w:w="3823" w:type="dxa"/>
            <w:shd w:val="clear" w:color="auto" w:fill="auto"/>
            <w:vAlign w:val="center"/>
          </w:tcPr>
          <w:p w14:paraId="0DBD7A62" w14:textId="77777777" w:rsidR="00FB587A" w:rsidRPr="00515D8E" w:rsidRDefault="00FB587A" w:rsidP="00FB587A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[Signage on campus installed]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CB5E7" w14:textId="77777777" w:rsidR="00FB587A" w:rsidRPr="00515D8E" w:rsidRDefault="00FB587A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</w:t>
            </w:r>
            <w:r w:rsidR="00211F1F" w:rsidRPr="00515D8E">
              <w:rPr>
                <w:i/>
                <w:sz w:val="18"/>
                <w:szCs w:val="18"/>
              </w:rPr>
              <w:t xml:space="preserve">Estate </w:t>
            </w:r>
            <w:r w:rsidRPr="00515D8E">
              <w:rPr>
                <w:i/>
                <w:sz w:val="18"/>
                <w:szCs w:val="18"/>
              </w:rPr>
              <w:t>Management]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7AB3084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710A60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A7D739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FB587A" w:rsidRPr="00F60116" w14:paraId="51D61EEC" w14:textId="77777777" w:rsidTr="00254481">
        <w:trPr>
          <w:trHeight w:val="840"/>
        </w:trPr>
        <w:tc>
          <w:tcPr>
            <w:tcW w:w="3823" w:type="dxa"/>
            <w:shd w:val="clear" w:color="auto" w:fill="auto"/>
            <w:vAlign w:val="center"/>
          </w:tcPr>
          <w:p w14:paraId="4717287E" w14:textId="77777777" w:rsidR="00FB587A" w:rsidRPr="00515D8E" w:rsidRDefault="00FB587A" w:rsidP="00FB587A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[ET member financial delegation increased]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7938E5" w14:textId="77777777" w:rsidR="00FB587A" w:rsidRPr="00515D8E" w:rsidRDefault="00FB587A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  <w:r w:rsidRPr="00515D8E">
              <w:rPr>
                <w:i/>
                <w:sz w:val="18"/>
                <w:szCs w:val="18"/>
              </w:rPr>
              <w:t>[Finance]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B88A233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C365C7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2468D3" w14:textId="77777777" w:rsidR="00FB587A" w:rsidRPr="00515D8E" w:rsidRDefault="00FB587A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  <w:tr w:rsidR="00515D8E" w:rsidRPr="00F60116" w14:paraId="434B6F5B" w14:textId="77777777" w:rsidTr="00254481">
        <w:trPr>
          <w:trHeight w:val="345"/>
        </w:trPr>
        <w:tc>
          <w:tcPr>
            <w:tcW w:w="3823" w:type="dxa"/>
            <w:shd w:val="clear" w:color="auto" w:fill="auto"/>
            <w:vAlign w:val="center"/>
          </w:tcPr>
          <w:p w14:paraId="1E6D2D63" w14:textId="77777777" w:rsidR="00515D8E" w:rsidRPr="00515D8E" w:rsidRDefault="004C575E" w:rsidP="00FB587A">
            <w:pPr>
              <w:pStyle w:val="BodyText"/>
              <w:tabs>
                <w:tab w:val="left" w:pos="426"/>
              </w:tabs>
              <w:ind w:left="-2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[</w:t>
            </w:r>
            <w:r w:rsidR="00515D8E">
              <w:rPr>
                <w:i/>
                <w:sz w:val="18"/>
                <w:szCs w:val="18"/>
              </w:rPr>
              <w:t>Complete as required</w:t>
            </w:r>
            <w:r>
              <w:rPr>
                <w:i/>
                <w:sz w:val="18"/>
                <w:szCs w:val="18"/>
              </w:rPr>
              <w:t>]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72E6C9" w14:textId="77777777" w:rsidR="00515D8E" w:rsidRPr="00515D8E" w:rsidRDefault="00515D8E" w:rsidP="004001F0">
            <w:pPr>
              <w:pStyle w:val="BodyText"/>
              <w:tabs>
                <w:tab w:val="left" w:pos="426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1C0C9339" w14:textId="77777777" w:rsidR="00515D8E" w:rsidRPr="00515D8E" w:rsidRDefault="00515D8E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78C242" w14:textId="77777777" w:rsidR="00515D8E" w:rsidRPr="00515D8E" w:rsidRDefault="00515D8E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C11B92" w14:textId="77777777" w:rsidR="00515D8E" w:rsidRPr="00515D8E" w:rsidRDefault="00515D8E" w:rsidP="00515D8E">
            <w:pPr>
              <w:pStyle w:val="BodyText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FFBBC31" w14:textId="78137D26" w:rsidR="00123B21" w:rsidRDefault="00123B21">
      <w:pPr>
        <w:spacing w:after="200"/>
        <w:rPr>
          <w:sz w:val="21"/>
          <w:szCs w:val="21"/>
        </w:rPr>
      </w:pPr>
    </w:p>
    <w:sectPr w:rsidR="00123B21" w:rsidSect="00235957">
      <w:headerReference w:type="first" r:id="rId14"/>
      <w:pgSz w:w="16838" w:h="11906" w:orient="landscape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F0F1" w14:textId="77777777" w:rsidR="00B54776" w:rsidRDefault="00B54776" w:rsidP="00E56294">
      <w:pPr>
        <w:spacing w:after="0" w:line="240" w:lineRule="auto"/>
      </w:pPr>
      <w:r>
        <w:separator/>
      </w:r>
    </w:p>
  </w:endnote>
  <w:endnote w:type="continuationSeparator" w:id="0">
    <w:p w14:paraId="41A63E6F" w14:textId="77777777" w:rsidR="00B54776" w:rsidRDefault="00B54776" w:rsidP="00E5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mmet"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66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0AEB8" w14:textId="47F34DBE" w:rsidR="00B54776" w:rsidRDefault="00B5477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122B9054" w14:textId="77777777" w:rsidR="00B54776" w:rsidRDefault="00B54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E190C" w14:textId="77777777" w:rsidR="00B54776" w:rsidRDefault="00B54776" w:rsidP="00E56294">
      <w:pPr>
        <w:spacing w:after="0" w:line="240" w:lineRule="auto"/>
      </w:pPr>
      <w:r>
        <w:separator/>
      </w:r>
    </w:p>
  </w:footnote>
  <w:footnote w:type="continuationSeparator" w:id="0">
    <w:p w14:paraId="4119693A" w14:textId="77777777" w:rsidR="00B54776" w:rsidRDefault="00B54776" w:rsidP="00E5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3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43"/>
      <w:gridCol w:w="9990"/>
    </w:tblGrid>
    <w:tr w:rsidR="00B54776" w:rsidRPr="00C04F11" w14:paraId="7C9B4726" w14:textId="77777777" w:rsidTr="00D37F4A">
      <w:trPr>
        <w:trHeight w:val="1139"/>
      </w:trPr>
      <w:tc>
        <w:tcPr>
          <w:tcW w:w="364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2A1656F3" w14:textId="77777777" w:rsidR="00B54776" w:rsidRPr="00040BCA" w:rsidRDefault="00B54776" w:rsidP="0014748B">
          <w:pPr>
            <w:pStyle w:val="Title"/>
          </w:pPr>
          <w:r>
            <w:rPr>
              <w:noProof/>
              <w:lang w:eastAsia="en-AU"/>
            </w:rPr>
            <w:drawing>
              <wp:inline distT="0" distB="0" distL="0" distR="0" wp14:anchorId="25C86CFC" wp14:editId="1509BAD1">
                <wp:extent cx="1432560" cy="607017"/>
                <wp:effectExtent l="0" t="0" r="0" b="3175"/>
                <wp:docPr id="6" name="Picture 6" descr="C:\Users\z9801168\AppData\Local\Microsoft\Windows\Temporary Internet Files\Content.Outlook\D90HK2AH\UNSW Landscap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9801168\AppData\Local\Microsoft\Windows\Temporary Internet Files\Content.Outlook\D90HK2AH\UNSW Landscap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607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3612718F" w14:textId="77777777" w:rsidR="00B54776" w:rsidRPr="00C04F11" w:rsidRDefault="00B54776" w:rsidP="00D37F4A">
          <w:pPr>
            <w:pStyle w:val="StandardName"/>
            <w:keepNext/>
            <w:framePr w:wrap="auto" w:vAnchor="margin" w:yAlign="inline"/>
            <w:spacing w:before="240"/>
          </w:pPr>
          <w:r>
            <w:t xml:space="preserve">Implementation Plan - </w:t>
          </w:r>
          <w:r w:rsidRPr="00D37F4A">
            <w:rPr>
              <w:b w:val="0"/>
            </w:rPr>
            <w:t>[Insert title of the Policy, Procedure, Standard or Guideline]</w:t>
          </w:r>
        </w:p>
      </w:tc>
    </w:tr>
  </w:tbl>
  <w:p w14:paraId="6C057297" w14:textId="77777777" w:rsidR="00B54776" w:rsidRDefault="00B5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43"/>
      <w:gridCol w:w="5429"/>
    </w:tblGrid>
    <w:tr w:rsidR="00B54776" w:rsidRPr="00C04F11" w14:paraId="734E0CF0" w14:textId="77777777" w:rsidTr="000771C7">
      <w:trPr>
        <w:trHeight w:val="1139"/>
      </w:trPr>
      <w:tc>
        <w:tcPr>
          <w:tcW w:w="364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13602411" w14:textId="77777777" w:rsidR="00B54776" w:rsidRPr="00040BCA" w:rsidRDefault="00B54776" w:rsidP="000771C7">
          <w:pPr>
            <w:pStyle w:val="Title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3150B167" wp14:editId="7FB28F36">
                <wp:extent cx="1432560" cy="607017"/>
                <wp:effectExtent l="0" t="0" r="0" b="3175"/>
                <wp:docPr id="7" name="Picture 7" descr="C:\Users\z9801168\AppData\Local\Microsoft\Windows\Temporary Internet Files\Content.Outlook\D90HK2AH\UNSW Landscap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9801168\AppData\Local\Microsoft\Windows\Temporary Internet Files\Content.Outlook\D90HK2AH\UNSW Landscap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607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6A545F57" w14:textId="0AAE1EE1" w:rsidR="00B54776" w:rsidRDefault="00B54776" w:rsidP="00235957">
          <w:pPr>
            <w:pStyle w:val="StandardName"/>
            <w:keepNext/>
            <w:framePr w:wrap="auto" w:vAnchor="margin" w:yAlign="inline"/>
            <w:spacing w:before="240"/>
          </w:pPr>
          <w:r>
            <w:t>UNSW Policy Framework Resource</w:t>
          </w:r>
        </w:p>
        <w:p w14:paraId="41DA6B2A" w14:textId="77777777" w:rsidR="00B54776" w:rsidRPr="005D4C4D" w:rsidRDefault="00B54776" w:rsidP="00235957">
          <w:pPr>
            <w:pStyle w:val="StandardName"/>
            <w:keepNext/>
            <w:framePr w:wrap="auto" w:vAnchor="margin" w:yAlign="inline"/>
            <w:spacing w:before="240"/>
            <w:rPr>
              <w:b w:val="0"/>
            </w:rPr>
          </w:pPr>
          <w:r w:rsidRPr="005D4C4D">
            <w:rPr>
              <w:b w:val="0"/>
            </w:rPr>
            <w:t>Implementation Plan</w:t>
          </w:r>
        </w:p>
      </w:tc>
    </w:tr>
  </w:tbl>
  <w:p w14:paraId="1453357F" w14:textId="77777777" w:rsidR="00B54776" w:rsidRDefault="00B54776" w:rsidP="005D4C4D">
    <w:pPr>
      <w:pStyle w:val="Header"/>
      <w:ind w:right="9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43"/>
      <w:gridCol w:w="9965"/>
    </w:tblGrid>
    <w:tr w:rsidR="00B54776" w:rsidRPr="00C04F11" w14:paraId="68B8F31B" w14:textId="77777777" w:rsidTr="00235957">
      <w:trPr>
        <w:trHeight w:val="1139"/>
      </w:trPr>
      <w:tc>
        <w:tcPr>
          <w:tcW w:w="364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1BAED004" w14:textId="77777777" w:rsidR="00B54776" w:rsidRPr="00040BCA" w:rsidRDefault="00B54776" w:rsidP="0014748B">
          <w:pPr>
            <w:pStyle w:val="Title"/>
          </w:pPr>
          <w:r>
            <w:rPr>
              <w:noProof/>
              <w:lang w:eastAsia="en-AU"/>
            </w:rPr>
            <w:drawing>
              <wp:inline distT="0" distB="0" distL="0" distR="0" wp14:anchorId="002CFFCF" wp14:editId="595E5EF8">
                <wp:extent cx="1432560" cy="607017"/>
                <wp:effectExtent l="0" t="0" r="0" b="3175"/>
                <wp:docPr id="1" name="Picture 1" descr="C:\Users\z9801168\AppData\Local\Microsoft\Windows\Temporary Internet Files\Content.Outlook\D90HK2AH\UNSW Landscap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9801168\AppData\Local\Microsoft\Windows\Temporary Internet Files\Content.Outlook\D90HK2AH\UNSW Landscap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607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1C6EFBA7" w14:textId="02DB8AA3" w:rsidR="00B54776" w:rsidRPr="00C04F11" w:rsidRDefault="00B54776" w:rsidP="00235957">
          <w:pPr>
            <w:pStyle w:val="StandardName"/>
            <w:keepNext/>
            <w:framePr w:wrap="auto" w:vAnchor="margin" w:yAlign="inline"/>
            <w:spacing w:before="240"/>
          </w:pPr>
          <w:r>
            <w:t>Implementation Plan</w:t>
          </w:r>
          <w:r w:rsidR="00575B3A">
            <w:t xml:space="preserve"> Table</w:t>
          </w:r>
          <w:r>
            <w:t xml:space="preserve"> – [Insert title of the Policy, Standard, Procedure or Guideline]</w:t>
          </w:r>
        </w:p>
      </w:tc>
    </w:tr>
  </w:tbl>
  <w:p w14:paraId="1A5350EA" w14:textId="6A8A7CB4" w:rsidR="00B54776" w:rsidRDefault="00575B3A" w:rsidP="00254481">
    <w:pPr>
      <w:pStyle w:val="Header"/>
      <w:tabs>
        <w:tab w:val="clear" w:pos="4513"/>
        <w:tab w:val="clear" w:pos="9026"/>
        <w:tab w:val="left" w:pos="63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4pt;height:18.6pt;visibility:visible;mso-wrap-style:square" o:bullet="t">
        <v:imagedata r:id="rId1" o:title=""/>
      </v:shape>
    </w:pict>
  </w:numPicBullet>
  <w:abstractNum w:abstractNumId="0" w15:restartNumberingAfterBreak="0">
    <w:nsid w:val="0C61230A"/>
    <w:multiLevelType w:val="hybridMultilevel"/>
    <w:tmpl w:val="D1FA02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2471F"/>
    <w:multiLevelType w:val="hybridMultilevel"/>
    <w:tmpl w:val="843468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21695"/>
    <w:multiLevelType w:val="hybridMultilevel"/>
    <w:tmpl w:val="06042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647"/>
    <w:multiLevelType w:val="hybridMultilevel"/>
    <w:tmpl w:val="C2643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00DA"/>
    <w:multiLevelType w:val="hybridMultilevel"/>
    <w:tmpl w:val="D368FAA8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166E297E"/>
    <w:multiLevelType w:val="hybridMultilevel"/>
    <w:tmpl w:val="E536EF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6F714C"/>
    <w:multiLevelType w:val="hybridMultilevel"/>
    <w:tmpl w:val="7F845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8E1"/>
    <w:multiLevelType w:val="hybridMultilevel"/>
    <w:tmpl w:val="CF5EE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30CE2"/>
    <w:multiLevelType w:val="hybridMultilevel"/>
    <w:tmpl w:val="CF023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216A"/>
    <w:multiLevelType w:val="hybridMultilevel"/>
    <w:tmpl w:val="2B0835E0"/>
    <w:lvl w:ilvl="0" w:tplc="4A727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E46F83"/>
    <w:multiLevelType w:val="hybridMultilevel"/>
    <w:tmpl w:val="A90493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BC1A79"/>
    <w:multiLevelType w:val="hybridMultilevel"/>
    <w:tmpl w:val="7E3A037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3F04"/>
    <w:multiLevelType w:val="hybridMultilevel"/>
    <w:tmpl w:val="8550E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F64A0"/>
    <w:multiLevelType w:val="hybridMultilevel"/>
    <w:tmpl w:val="0CE2A56C"/>
    <w:lvl w:ilvl="0" w:tplc="C778C6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B910B8"/>
    <w:multiLevelType w:val="hybridMultilevel"/>
    <w:tmpl w:val="D8CCA11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463FB1"/>
    <w:multiLevelType w:val="hybridMultilevel"/>
    <w:tmpl w:val="662653C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F5CD1"/>
    <w:multiLevelType w:val="hybridMultilevel"/>
    <w:tmpl w:val="784C9CC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C2D01"/>
    <w:multiLevelType w:val="hybridMultilevel"/>
    <w:tmpl w:val="5C386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853"/>
    <w:multiLevelType w:val="hybridMultilevel"/>
    <w:tmpl w:val="799A9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D9B"/>
    <w:multiLevelType w:val="hybridMultilevel"/>
    <w:tmpl w:val="C1FEA5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62369"/>
    <w:multiLevelType w:val="multilevel"/>
    <w:tmpl w:val="734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563519"/>
    <w:multiLevelType w:val="hybridMultilevel"/>
    <w:tmpl w:val="93828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362EE"/>
    <w:multiLevelType w:val="hybridMultilevel"/>
    <w:tmpl w:val="64325936"/>
    <w:lvl w:ilvl="0" w:tplc="DB82A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96F80"/>
    <w:multiLevelType w:val="hybridMultilevel"/>
    <w:tmpl w:val="7E5C0A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43A04"/>
    <w:multiLevelType w:val="hybridMultilevel"/>
    <w:tmpl w:val="10722B3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D1E76A9"/>
    <w:multiLevelType w:val="hybridMultilevel"/>
    <w:tmpl w:val="1BBC7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B39CF"/>
    <w:multiLevelType w:val="hybridMultilevel"/>
    <w:tmpl w:val="05AE31CC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5"/>
  </w:num>
  <w:num w:numId="5">
    <w:abstractNumId w:val="19"/>
  </w:num>
  <w:num w:numId="6">
    <w:abstractNumId w:val="7"/>
  </w:num>
  <w:num w:numId="7">
    <w:abstractNumId w:val="18"/>
  </w:num>
  <w:num w:numId="8">
    <w:abstractNumId w:val="21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4"/>
  </w:num>
  <w:num w:numId="15">
    <w:abstractNumId w:val="0"/>
  </w:num>
  <w:num w:numId="16">
    <w:abstractNumId w:val="8"/>
  </w:num>
  <w:num w:numId="17">
    <w:abstractNumId w:val="23"/>
  </w:num>
  <w:num w:numId="18">
    <w:abstractNumId w:val="6"/>
  </w:num>
  <w:num w:numId="19">
    <w:abstractNumId w:val="14"/>
  </w:num>
  <w:num w:numId="20">
    <w:abstractNumId w:val="15"/>
  </w:num>
  <w:num w:numId="21">
    <w:abstractNumId w:val="9"/>
  </w:num>
  <w:num w:numId="22">
    <w:abstractNumId w:val="12"/>
  </w:num>
  <w:num w:numId="23">
    <w:abstractNumId w:val="17"/>
  </w:num>
  <w:num w:numId="24">
    <w:abstractNumId w:val="10"/>
  </w:num>
  <w:num w:numId="25">
    <w:abstractNumId w:val="16"/>
  </w:num>
  <w:num w:numId="26">
    <w:abstractNumId w:val="26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9A"/>
    <w:rsid w:val="00001A6E"/>
    <w:rsid w:val="00004D19"/>
    <w:rsid w:val="000063A4"/>
    <w:rsid w:val="0006137E"/>
    <w:rsid w:val="00064058"/>
    <w:rsid w:val="0007109D"/>
    <w:rsid w:val="000771C7"/>
    <w:rsid w:val="00077F2D"/>
    <w:rsid w:val="000944EE"/>
    <w:rsid w:val="000A4356"/>
    <w:rsid w:val="000B04FF"/>
    <w:rsid w:val="000B4E1F"/>
    <w:rsid w:val="000B69B1"/>
    <w:rsid w:val="000B6A19"/>
    <w:rsid w:val="000B727B"/>
    <w:rsid w:val="000D0688"/>
    <w:rsid w:val="000D47F8"/>
    <w:rsid w:val="000E005A"/>
    <w:rsid w:val="000F3E76"/>
    <w:rsid w:val="000F4F2B"/>
    <w:rsid w:val="0010572D"/>
    <w:rsid w:val="00107178"/>
    <w:rsid w:val="0011379A"/>
    <w:rsid w:val="00116EFB"/>
    <w:rsid w:val="00123B21"/>
    <w:rsid w:val="00146F79"/>
    <w:rsid w:val="0014748B"/>
    <w:rsid w:val="00157889"/>
    <w:rsid w:val="00157C15"/>
    <w:rsid w:val="001631B1"/>
    <w:rsid w:val="001631CA"/>
    <w:rsid w:val="001859C9"/>
    <w:rsid w:val="001950F5"/>
    <w:rsid w:val="0019637D"/>
    <w:rsid w:val="001970FD"/>
    <w:rsid w:val="001A1B80"/>
    <w:rsid w:val="001A37B4"/>
    <w:rsid w:val="001A3CDA"/>
    <w:rsid w:val="001A79A7"/>
    <w:rsid w:val="001B06EA"/>
    <w:rsid w:val="001D3054"/>
    <w:rsid w:val="001E0F25"/>
    <w:rsid w:val="001F2FA2"/>
    <w:rsid w:val="001F6ACE"/>
    <w:rsid w:val="0020012F"/>
    <w:rsid w:val="00211F1F"/>
    <w:rsid w:val="00212372"/>
    <w:rsid w:val="00214588"/>
    <w:rsid w:val="00227683"/>
    <w:rsid w:val="00235957"/>
    <w:rsid w:val="002409BA"/>
    <w:rsid w:val="00246F9B"/>
    <w:rsid w:val="00254481"/>
    <w:rsid w:val="00264517"/>
    <w:rsid w:val="002648AE"/>
    <w:rsid w:val="00264A85"/>
    <w:rsid w:val="002670C7"/>
    <w:rsid w:val="00280BF4"/>
    <w:rsid w:val="00283FFC"/>
    <w:rsid w:val="0029597C"/>
    <w:rsid w:val="002965F0"/>
    <w:rsid w:val="002B1A96"/>
    <w:rsid w:val="002B2B05"/>
    <w:rsid w:val="002B6C82"/>
    <w:rsid w:val="002C4CFA"/>
    <w:rsid w:val="002C77D4"/>
    <w:rsid w:val="002D0D04"/>
    <w:rsid w:val="002D1A11"/>
    <w:rsid w:val="002D470A"/>
    <w:rsid w:val="002E6157"/>
    <w:rsid w:val="002E65B6"/>
    <w:rsid w:val="002F592E"/>
    <w:rsid w:val="002F7CEC"/>
    <w:rsid w:val="0032408F"/>
    <w:rsid w:val="00336441"/>
    <w:rsid w:val="00352C8D"/>
    <w:rsid w:val="0036214D"/>
    <w:rsid w:val="003633DC"/>
    <w:rsid w:val="00363501"/>
    <w:rsid w:val="00365236"/>
    <w:rsid w:val="003659C8"/>
    <w:rsid w:val="00390F5B"/>
    <w:rsid w:val="00392478"/>
    <w:rsid w:val="00394F95"/>
    <w:rsid w:val="003D41CE"/>
    <w:rsid w:val="003D69FF"/>
    <w:rsid w:val="003D73FC"/>
    <w:rsid w:val="003E4192"/>
    <w:rsid w:val="004001F0"/>
    <w:rsid w:val="004004F6"/>
    <w:rsid w:val="004145AE"/>
    <w:rsid w:val="00416259"/>
    <w:rsid w:val="00430C3C"/>
    <w:rsid w:val="0044690E"/>
    <w:rsid w:val="004502C6"/>
    <w:rsid w:val="00482B06"/>
    <w:rsid w:val="004A2736"/>
    <w:rsid w:val="004C29BB"/>
    <w:rsid w:val="004C575E"/>
    <w:rsid w:val="004D18DC"/>
    <w:rsid w:val="004E2913"/>
    <w:rsid w:val="004E36E3"/>
    <w:rsid w:val="004F16C2"/>
    <w:rsid w:val="005110F4"/>
    <w:rsid w:val="00515D8E"/>
    <w:rsid w:val="00526E76"/>
    <w:rsid w:val="00545AC6"/>
    <w:rsid w:val="00575B3A"/>
    <w:rsid w:val="005776D7"/>
    <w:rsid w:val="00590FBB"/>
    <w:rsid w:val="005949D0"/>
    <w:rsid w:val="005A032E"/>
    <w:rsid w:val="005A2C5B"/>
    <w:rsid w:val="005A705B"/>
    <w:rsid w:val="005B2860"/>
    <w:rsid w:val="005B352B"/>
    <w:rsid w:val="005B419F"/>
    <w:rsid w:val="005D4C4D"/>
    <w:rsid w:val="00616D72"/>
    <w:rsid w:val="00620377"/>
    <w:rsid w:val="00624D67"/>
    <w:rsid w:val="006267AD"/>
    <w:rsid w:val="00630877"/>
    <w:rsid w:val="00633EE4"/>
    <w:rsid w:val="006540F2"/>
    <w:rsid w:val="00663179"/>
    <w:rsid w:val="0066683A"/>
    <w:rsid w:val="00681149"/>
    <w:rsid w:val="00685107"/>
    <w:rsid w:val="00685687"/>
    <w:rsid w:val="006B43D9"/>
    <w:rsid w:val="006F28CF"/>
    <w:rsid w:val="006F34E8"/>
    <w:rsid w:val="006F3FC5"/>
    <w:rsid w:val="00722C0B"/>
    <w:rsid w:val="00734E3D"/>
    <w:rsid w:val="007442CB"/>
    <w:rsid w:val="00745BD6"/>
    <w:rsid w:val="00745C41"/>
    <w:rsid w:val="00745EEA"/>
    <w:rsid w:val="00757710"/>
    <w:rsid w:val="0076290F"/>
    <w:rsid w:val="00766FA4"/>
    <w:rsid w:val="0077232A"/>
    <w:rsid w:val="00772F5A"/>
    <w:rsid w:val="0077422B"/>
    <w:rsid w:val="0077497A"/>
    <w:rsid w:val="00776274"/>
    <w:rsid w:val="00794B41"/>
    <w:rsid w:val="00794C64"/>
    <w:rsid w:val="007A5F84"/>
    <w:rsid w:val="007A6B20"/>
    <w:rsid w:val="007C12D1"/>
    <w:rsid w:val="007E1819"/>
    <w:rsid w:val="007E2CE3"/>
    <w:rsid w:val="007E4CB7"/>
    <w:rsid w:val="00804A83"/>
    <w:rsid w:val="008339FC"/>
    <w:rsid w:val="00841BE4"/>
    <w:rsid w:val="00847109"/>
    <w:rsid w:val="0086060A"/>
    <w:rsid w:val="008622B2"/>
    <w:rsid w:val="00875495"/>
    <w:rsid w:val="00886D32"/>
    <w:rsid w:val="008938CB"/>
    <w:rsid w:val="008A5014"/>
    <w:rsid w:val="008B64D6"/>
    <w:rsid w:val="008C757D"/>
    <w:rsid w:val="008D7564"/>
    <w:rsid w:val="008F690D"/>
    <w:rsid w:val="00905D9B"/>
    <w:rsid w:val="009069C8"/>
    <w:rsid w:val="0091604B"/>
    <w:rsid w:val="0092569C"/>
    <w:rsid w:val="009273CE"/>
    <w:rsid w:val="00944ABE"/>
    <w:rsid w:val="00951ACC"/>
    <w:rsid w:val="00956C9C"/>
    <w:rsid w:val="00966E29"/>
    <w:rsid w:val="00974DB9"/>
    <w:rsid w:val="00982B5B"/>
    <w:rsid w:val="00991543"/>
    <w:rsid w:val="00992568"/>
    <w:rsid w:val="0099420E"/>
    <w:rsid w:val="009953B5"/>
    <w:rsid w:val="009B1B70"/>
    <w:rsid w:val="009B2B47"/>
    <w:rsid w:val="009C73EA"/>
    <w:rsid w:val="009D3A38"/>
    <w:rsid w:val="00A13A94"/>
    <w:rsid w:val="00A25177"/>
    <w:rsid w:val="00A34FC3"/>
    <w:rsid w:val="00A62C9E"/>
    <w:rsid w:val="00A66D07"/>
    <w:rsid w:val="00A721CA"/>
    <w:rsid w:val="00A951D1"/>
    <w:rsid w:val="00AA798A"/>
    <w:rsid w:val="00AB5F9D"/>
    <w:rsid w:val="00AD09D4"/>
    <w:rsid w:val="00AD7E26"/>
    <w:rsid w:val="00AE601B"/>
    <w:rsid w:val="00B03FD1"/>
    <w:rsid w:val="00B105EA"/>
    <w:rsid w:val="00B1319F"/>
    <w:rsid w:val="00B301F9"/>
    <w:rsid w:val="00B54776"/>
    <w:rsid w:val="00B71656"/>
    <w:rsid w:val="00B913FD"/>
    <w:rsid w:val="00B93AD7"/>
    <w:rsid w:val="00B9468E"/>
    <w:rsid w:val="00BA1090"/>
    <w:rsid w:val="00BA1C29"/>
    <w:rsid w:val="00BC32C1"/>
    <w:rsid w:val="00BD5A77"/>
    <w:rsid w:val="00BE0D1D"/>
    <w:rsid w:val="00BE0D33"/>
    <w:rsid w:val="00BE1E59"/>
    <w:rsid w:val="00BE4CCB"/>
    <w:rsid w:val="00BE659E"/>
    <w:rsid w:val="00BE7508"/>
    <w:rsid w:val="00C07CE1"/>
    <w:rsid w:val="00C131AF"/>
    <w:rsid w:val="00C20F7B"/>
    <w:rsid w:val="00C2287E"/>
    <w:rsid w:val="00C2560B"/>
    <w:rsid w:val="00C37CB6"/>
    <w:rsid w:val="00C53A39"/>
    <w:rsid w:val="00C639CF"/>
    <w:rsid w:val="00C66A77"/>
    <w:rsid w:val="00C84992"/>
    <w:rsid w:val="00CA1457"/>
    <w:rsid w:val="00CB0FF3"/>
    <w:rsid w:val="00CC7C01"/>
    <w:rsid w:val="00CE70B5"/>
    <w:rsid w:val="00CE76B2"/>
    <w:rsid w:val="00CF5DD0"/>
    <w:rsid w:val="00CF7588"/>
    <w:rsid w:val="00D04875"/>
    <w:rsid w:val="00D0654F"/>
    <w:rsid w:val="00D13F27"/>
    <w:rsid w:val="00D37F4A"/>
    <w:rsid w:val="00D43E97"/>
    <w:rsid w:val="00D5273F"/>
    <w:rsid w:val="00D5372F"/>
    <w:rsid w:val="00D54461"/>
    <w:rsid w:val="00D54C84"/>
    <w:rsid w:val="00D70846"/>
    <w:rsid w:val="00D73EC5"/>
    <w:rsid w:val="00D75303"/>
    <w:rsid w:val="00D82AD2"/>
    <w:rsid w:val="00D859C2"/>
    <w:rsid w:val="00DA2B30"/>
    <w:rsid w:val="00DA326C"/>
    <w:rsid w:val="00DC039B"/>
    <w:rsid w:val="00DC5FCC"/>
    <w:rsid w:val="00DD28CB"/>
    <w:rsid w:val="00DE60A1"/>
    <w:rsid w:val="00E01589"/>
    <w:rsid w:val="00E0718D"/>
    <w:rsid w:val="00E457AD"/>
    <w:rsid w:val="00E56294"/>
    <w:rsid w:val="00E63E06"/>
    <w:rsid w:val="00E67567"/>
    <w:rsid w:val="00E72C54"/>
    <w:rsid w:val="00EC6684"/>
    <w:rsid w:val="00EC7C84"/>
    <w:rsid w:val="00ED669F"/>
    <w:rsid w:val="00EE5301"/>
    <w:rsid w:val="00EE7455"/>
    <w:rsid w:val="00F2717E"/>
    <w:rsid w:val="00F55BE3"/>
    <w:rsid w:val="00F60116"/>
    <w:rsid w:val="00F6308F"/>
    <w:rsid w:val="00F66D50"/>
    <w:rsid w:val="00F71C63"/>
    <w:rsid w:val="00F813F8"/>
    <w:rsid w:val="00FB587A"/>
    <w:rsid w:val="00FC409B"/>
    <w:rsid w:val="00FD13F3"/>
    <w:rsid w:val="00FD1B44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68247"/>
  <w15:docId w15:val="{A42DD90C-364F-47BD-A169-84A61870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97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4F95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Title">
    <w:name w:val="Title"/>
    <w:aliases w:val="Title - main table headings"/>
    <w:basedOn w:val="Normal"/>
    <w:next w:val="Normal"/>
    <w:link w:val="TitleChar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aliases w:val="Title - main table headings Char"/>
    <w:basedOn w:val="DefaultParagraphFont"/>
    <w:link w:val="Title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53A39"/>
    <w:rPr>
      <w:rFonts w:ascii="Arial" w:hAnsi="Arial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94"/>
  </w:style>
  <w:style w:type="paragraph" w:styleId="Footer">
    <w:name w:val="footer"/>
    <w:basedOn w:val="Normal"/>
    <w:link w:val="FooterChar"/>
    <w:uiPriority w:val="99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94"/>
  </w:style>
  <w:style w:type="paragraph" w:styleId="NoSpacing">
    <w:name w:val="No Spacing"/>
    <w:uiPriority w:val="1"/>
    <w:qFormat/>
    <w:rsid w:val="00E562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94"/>
    <w:rPr>
      <w:rFonts w:ascii="Tahoma" w:hAnsi="Tahoma" w:cs="Tahoma"/>
      <w:sz w:val="16"/>
      <w:szCs w:val="16"/>
    </w:rPr>
  </w:style>
  <w:style w:type="paragraph" w:customStyle="1" w:styleId="Footeroption">
    <w:name w:val="Footer option"/>
    <w:basedOn w:val="NoSpacing"/>
    <w:rsid w:val="00E56294"/>
    <w:rPr>
      <w:color w:val="595959" w:themeColor="text1" w:themeTint="A6"/>
      <w:sz w:val="16"/>
    </w:rPr>
  </w:style>
  <w:style w:type="character" w:styleId="Hyperlink">
    <w:name w:val="Hyperlink"/>
    <w:basedOn w:val="DefaultParagraphFont"/>
    <w:unhideWhenUsed/>
    <w:rsid w:val="003633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7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C32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32C1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394F9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F95"/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paragraph" w:customStyle="1" w:styleId="Areaheader">
    <w:name w:val="Area header"/>
    <w:basedOn w:val="Normal"/>
    <w:autoRedefine/>
    <w:rsid w:val="00264A85"/>
    <w:pPr>
      <w:spacing w:before="120" w:after="120" w:line="240" w:lineRule="auto"/>
    </w:pPr>
    <w:rPr>
      <w:rFonts w:asciiTheme="minorHAnsi" w:eastAsiaTheme="minorEastAsia" w:hAnsiTheme="minorHAnsi" w:cstheme="minorHAnsi"/>
      <w:bCs/>
      <w:color w:val="FFFFFF" w:themeColor="background1"/>
      <w:sz w:val="24"/>
      <w:lang w:eastAsia="zh-TW"/>
    </w:rPr>
  </w:style>
  <w:style w:type="table" w:styleId="TableGrid">
    <w:name w:val="Table Grid"/>
    <w:basedOn w:val="TableNormal"/>
    <w:uiPriority w:val="59"/>
    <w:rsid w:val="00D43E97"/>
    <w:pPr>
      <w:spacing w:after="0" w:line="240" w:lineRule="auto"/>
    </w:pPr>
    <w:rPr>
      <w:rFonts w:ascii="Calibri" w:eastAsiaTheme="minorEastAsia" w:hAnsi="Calibri" w:cstheme="minorBidi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7723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paragraphstyle">
    <w:name w:val="[No paragraph style]"/>
    <w:rsid w:val="001F6A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BasicParagraph">
    <w:name w:val="[Basic Paragraph]"/>
    <w:basedOn w:val="Noparagraphstyle"/>
    <w:uiPriority w:val="99"/>
    <w:rsid w:val="001F6ACE"/>
    <w:pPr>
      <w:widowControl w:val="0"/>
    </w:pPr>
    <w:rPr>
      <w:rFonts w:ascii="MinionPro-Regular" w:hAnsi="MinionPro-Regular" w:cs="MinionPro-Regular"/>
      <w:lang w:val="en-GB" w:eastAsia="en-US"/>
    </w:rPr>
  </w:style>
  <w:style w:type="table" w:customStyle="1" w:styleId="MediumGrid11">
    <w:name w:val="Medium Grid 11"/>
    <w:basedOn w:val="TableNormal"/>
    <w:uiPriority w:val="67"/>
    <w:rsid w:val="00F6308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363501"/>
    <w:pPr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363501"/>
    <w:rPr>
      <w:rFonts w:eastAsia="Times New Roman"/>
      <w:szCs w:val="20"/>
      <w:lang w:val="en-NZ"/>
    </w:rPr>
  </w:style>
  <w:style w:type="character" w:customStyle="1" w:styleId="definition">
    <w:name w:val="definition"/>
    <w:basedOn w:val="DefaultParagraphFont"/>
    <w:rsid w:val="0006137E"/>
  </w:style>
  <w:style w:type="paragraph" w:customStyle="1" w:styleId="StandardName">
    <w:name w:val="Standard Name"/>
    <w:basedOn w:val="Normal"/>
    <w:rsid w:val="003D73FC"/>
    <w:pPr>
      <w:framePr w:wrap="notBeside" w:vAnchor="text" w:hAnchor="text" w:y="1"/>
      <w:autoSpaceDE w:val="0"/>
      <w:autoSpaceDN w:val="0"/>
      <w:adjustRightInd w:val="0"/>
      <w:spacing w:after="0" w:line="240" w:lineRule="auto"/>
    </w:pPr>
    <w:rPr>
      <w:rFonts w:eastAsia="Times New Roman"/>
      <w:b/>
      <w:sz w:val="24"/>
      <w:szCs w:val="20"/>
      <w:lang w:val="en-US"/>
    </w:rPr>
  </w:style>
  <w:style w:type="paragraph" w:customStyle="1" w:styleId="Template-headertext">
    <w:name w:val="Template - header text"/>
    <w:basedOn w:val="Normal"/>
    <w:rsid w:val="003D73FC"/>
    <w:pPr>
      <w:spacing w:before="120" w:after="120" w:line="240" w:lineRule="auto"/>
    </w:pPr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E26"/>
    <w:rPr>
      <w:b/>
      <w:bCs/>
      <w:sz w:val="20"/>
      <w:szCs w:val="20"/>
    </w:rPr>
  </w:style>
  <w:style w:type="paragraph" w:customStyle="1" w:styleId="Template-maintableheadings">
    <w:name w:val="Template - main table headings"/>
    <w:rsid w:val="00722C0B"/>
    <w:pPr>
      <w:spacing w:before="20" w:after="20" w:line="240" w:lineRule="auto"/>
    </w:pPr>
    <w:rPr>
      <w:rFonts w:eastAsia="Times New Roman" w:cs="Times New Roman"/>
      <w:b/>
      <w:bCs/>
      <w:szCs w:val="20"/>
    </w:rPr>
  </w:style>
  <w:style w:type="paragraph" w:styleId="Revision">
    <w:name w:val="Revision"/>
    <w:hidden/>
    <w:uiPriority w:val="99"/>
    <w:semiHidden/>
    <w:rsid w:val="0099256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68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23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B6A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s.unsw.edu.au/policy/equitystatement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edi@unsw.edu.a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CB0906-AE9B-46F1-B63C-0C589881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3177</Characters>
  <Application>Microsoft Office Word</Application>
  <DocSecurity>0</DocSecurity>
  <Lines>132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Plan</vt:lpstr>
    </vt:vector>
  </TitlesOfParts>
  <Company>University of New South Wales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Plan</dc:title>
  <dc:subject>Implementation Plan</dc:subject>
  <dc:creator>Policy Officer</dc:creator>
  <cp:keywords>Implementation Plan, implementation</cp:keywords>
  <cp:lastModifiedBy>Louise Millward</cp:lastModifiedBy>
  <cp:revision>2</cp:revision>
  <cp:lastPrinted>2018-05-22T06:29:00Z</cp:lastPrinted>
  <dcterms:created xsi:type="dcterms:W3CDTF">2018-12-13T03:12:00Z</dcterms:created>
  <dcterms:modified xsi:type="dcterms:W3CDTF">2018-12-13T03:12:00Z</dcterms:modified>
  <cp:category>Governance</cp:category>
  <cp:contentStatus>Final</cp:contentStatus>
</cp:coreProperties>
</file>